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914A" w14:textId="4982775D" w:rsidR="001B1F9F" w:rsidRDefault="00B32C6E" w:rsidP="00B32C6E">
      <w:pPr>
        <w:pStyle w:val="TOCHeading"/>
        <w:ind w:left="5529"/>
      </w:pPr>
      <w:r>
        <w:rPr>
          <w:noProof/>
        </w:rPr>
        <w:drawing>
          <wp:inline distT="0" distB="0" distL="0" distR="0" wp14:anchorId="2D2A1842" wp14:editId="42F15DEA">
            <wp:extent cx="3058160" cy="1529080"/>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8160" cy="1529080"/>
                    </a:xfrm>
                    <a:prstGeom prst="rect">
                      <a:avLst/>
                    </a:prstGeom>
                    <a:noFill/>
                    <a:ln>
                      <a:noFill/>
                    </a:ln>
                  </pic:spPr>
                </pic:pic>
              </a:graphicData>
            </a:graphic>
          </wp:inline>
        </w:drawing>
      </w:r>
      <w:r w:rsidR="00FB6982">
        <w:rPr>
          <w:noProof/>
        </w:rPr>
        <w:drawing>
          <wp:anchor distT="0" distB="0" distL="114300" distR="114300" simplePos="0" relativeHeight="251659264" behindDoc="1" locked="0" layoutInCell="1" allowOverlap="1" wp14:anchorId="4BDF0369" wp14:editId="2E19D156">
            <wp:simplePos x="0" y="0"/>
            <wp:positionH relativeFrom="column">
              <wp:posOffset>-995680</wp:posOffset>
            </wp:positionH>
            <wp:positionV relativeFrom="paragraph">
              <wp:posOffset>-1379220</wp:posOffset>
            </wp:positionV>
            <wp:extent cx="8107680" cy="10830560"/>
            <wp:effectExtent l="0" t="0" r="7620" b="8890"/>
            <wp:wrapNone/>
            <wp:docPr id="28" name="Picture 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08999" cy="10832322"/>
                    </a:xfrm>
                    <a:prstGeom prst="rect">
                      <a:avLst/>
                    </a:prstGeom>
                    <a:noFill/>
                  </pic:spPr>
                </pic:pic>
              </a:graphicData>
            </a:graphic>
            <wp14:sizeRelH relativeFrom="page">
              <wp14:pctWidth>0</wp14:pctWidth>
            </wp14:sizeRelH>
            <wp14:sizeRelV relativeFrom="page">
              <wp14:pctHeight>0</wp14:pctHeight>
            </wp14:sizeRelV>
          </wp:anchor>
        </w:drawing>
      </w:r>
    </w:p>
    <w:p w14:paraId="4F5D6454" w14:textId="0B581E98" w:rsidR="001B1F9F" w:rsidRDefault="001B1F9F"/>
    <w:p w14:paraId="18FD2A49" w14:textId="77777777" w:rsidR="001B1F9F" w:rsidRDefault="001B1F9F"/>
    <w:p w14:paraId="535B66F2" w14:textId="77777777" w:rsidR="001B1F9F" w:rsidRDefault="001B1F9F"/>
    <w:p w14:paraId="4BD96E60" w14:textId="77777777" w:rsidR="001B1F9F" w:rsidRDefault="001B1F9F"/>
    <w:p w14:paraId="22980289" w14:textId="77777777" w:rsidR="001B1F9F" w:rsidRDefault="001B1F9F"/>
    <w:p w14:paraId="7AAFCD47" w14:textId="750BA705" w:rsidR="00FB6982" w:rsidRDefault="00FB6982" w:rsidP="00FB6982">
      <w:r>
        <w:rPr>
          <w:noProof/>
        </w:rPr>
        <w:drawing>
          <wp:anchor distT="0" distB="0" distL="114300" distR="114300" simplePos="0" relativeHeight="251664384" behindDoc="1" locked="0" layoutInCell="1" allowOverlap="1" wp14:anchorId="01D10CA7" wp14:editId="13FE5764">
            <wp:simplePos x="0" y="0"/>
            <wp:positionH relativeFrom="column">
              <wp:posOffset>4661535</wp:posOffset>
            </wp:positionH>
            <wp:positionV relativeFrom="paragraph">
              <wp:posOffset>9156700</wp:posOffset>
            </wp:positionV>
            <wp:extent cx="1682115" cy="444500"/>
            <wp:effectExtent l="0" t="0" r="0" b="0"/>
            <wp:wrapNone/>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92BB72" wp14:editId="5EEE0DD6">
            <wp:simplePos x="0" y="0"/>
            <wp:positionH relativeFrom="column">
              <wp:posOffset>-895350</wp:posOffset>
            </wp:positionH>
            <wp:positionV relativeFrom="paragraph">
              <wp:posOffset>7983220</wp:posOffset>
            </wp:positionV>
            <wp:extent cx="5943600" cy="1402080"/>
            <wp:effectExtent l="0" t="0" r="0" b="7620"/>
            <wp:wrapNone/>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night sk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1" locked="0" layoutInCell="1" allowOverlap="1" wp14:anchorId="45632769" wp14:editId="07EBC27C">
                <wp:simplePos x="0" y="0"/>
                <wp:positionH relativeFrom="column">
                  <wp:posOffset>2305050</wp:posOffset>
                </wp:positionH>
                <wp:positionV relativeFrom="paragraph">
                  <wp:posOffset>5353050</wp:posOffset>
                </wp:positionV>
                <wp:extent cx="3390900" cy="3005455"/>
                <wp:effectExtent l="0" t="0" r="0" b="444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6240B7ED" w14:textId="050E6AA4" w:rsidR="00FB6982" w:rsidRPr="00734673" w:rsidRDefault="00FB6982" w:rsidP="00FB6982">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32769" id="_x0000_t202" coordsize="21600,21600" o:spt="202" path="m,l,21600r21600,l21600,xe">
                <v:stroke joinstyle="miter"/>
                <v:path gradientshapeok="t" o:connecttype="rect"/>
              </v:shapetype>
              <v:shape id="Text Box 23" o:spid="_x0000_s1026" type="#_x0000_t202" style="position:absolute;margin-left:181.5pt;margin-top:421.5pt;width:267pt;height:236.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" filled="f" stroked="f">
                <v:textbox>
                  <w:txbxContent>
                    <w:p w14:paraId="6240B7ED" w14:textId="050E6AA4" w:rsidR="00FB6982" w:rsidRPr="00734673" w:rsidRDefault="00FB6982" w:rsidP="00FB6982">
                      <w:pPr>
                        <w:rPr>
                          <w:rFonts w:ascii="Arial" w:hAnsi="Arial" w:cs="Arial"/>
                          <w:color w:val="000000" w:themeColor="text1"/>
                          <w:sz w:val="30"/>
                          <w:szCs w:val="30"/>
                        </w:rPr>
                      </w:pPr>
                    </w:p>
                  </w:txbxContent>
                </v:textbox>
              </v:shape>
            </w:pict>
          </mc:Fallback>
        </mc:AlternateContent>
      </w:r>
    </w:p>
    <w:p w14:paraId="4220B3BB" w14:textId="27E2DCC6" w:rsidR="001B1F9F" w:rsidRDefault="00B32C6E" w:rsidP="001B1F9F">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5408" behindDoc="0" locked="0" layoutInCell="1" allowOverlap="1" wp14:anchorId="7A90D2A1" wp14:editId="453C69AD">
                <wp:simplePos x="0" y="0"/>
                <wp:positionH relativeFrom="margin">
                  <wp:align>right</wp:align>
                </wp:positionH>
                <wp:positionV relativeFrom="paragraph">
                  <wp:posOffset>2411730</wp:posOffset>
                </wp:positionV>
                <wp:extent cx="3474720" cy="0"/>
                <wp:effectExtent l="0" t="19050" r="49530" b="38100"/>
                <wp:wrapNone/>
                <wp:docPr id="24" name="Straight Connector 24"/>
                <wp:cNvGraphicFramePr/>
                <a:graphic xmlns:a="http://schemas.openxmlformats.org/drawingml/2006/main">
                  <a:graphicData uri="http://schemas.microsoft.com/office/word/2010/wordprocessingShape">
                    <wps:wsp>
                      <wps:cNvCnPr/>
                      <wps:spPr>
                        <a:xfrm>
                          <a:off x="0" y="0"/>
                          <a:ext cx="347472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F81942" id="Straight Connector 24" o:spid="_x0000_s1026" style="position:absolute;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22.4pt,189.9pt" to="496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" strokecolor="#4acbee" strokeweight="4.5pt">
                <v:stroke joinstyle="miter"/>
                <w10:wrap anchorx="margin"/>
              </v:line>
            </w:pict>
          </mc:Fallback>
        </mc:AlternateContent>
      </w:r>
      <w:r>
        <w:rPr>
          <w:noProof/>
        </w:rPr>
        <mc:AlternateContent>
          <mc:Choice Requires="wps">
            <w:drawing>
              <wp:anchor distT="45720" distB="45720" distL="114300" distR="114300" simplePos="0" relativeHeight="251661312" behindDoc="0" locked="0" layoutInCell="1" allowOverlap="1" wp14:anchorId="4E3724A7" wp14:editId="6002414D">
                <wp:simplePos x="0" y="0"/>
                <wp:positionH relativeFrom="column">
                  <wp:posOffset>2286000</wp:posOffset>
                </wp:positionH>
                <wp:positionV relativeFrom="paragraph">
                  <wp:posOffset>1834515</wp:posOffset>
                </wp:positionV>
                <wp:extent cx="4257040" cy="989330"/>
                <wp:effectExtent l="0" t="0" r="0" b="12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040" cy="989330"/>
                        </a:xfrm>
                        <a:prstGeom prst="rect">
                          <a:avLst/>
                        </a:prstGeom>
                        <a:noFill/>
                        <a:ln w="9525">
                          <a:noFill/>
                          <a:miter lim="800000"/>
                          <a:headEnd/>
                          <a:tailEnd/>
                        </a:ln>
                      </wps:spPr>
                      <wps:txb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24A7" id="Text Box 2" o:spid="_x0000_s1027" type="#_x0000_t202" style="position:absolute;left:0;text-align:left;margin-left:180pt;margin-top:144.45pt;width:335.2pt;height:7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" filled="f" stroked="f">
                <v:textbox>
                  <w:txbxContent>
                    <w:p w14:paraId="6FE5C6F1" w14:textId="14494785" w:rsidR="00FB6982" w:rsidRPr="00FB6982" w:rsidRDefault="00FB6982" w:rsidP="00FB6982">
                      <w:pPr>
                        <w:spacing w:line="240" w:lineRule="auto"/>
                        <w:contextualSpacing/>
                        <w:rPr>
                          <w:color w:val="000000" w:themeColor="text1"/>
                          <w:sz w:val="52"/>
                          <w:szCs w:val="52"/>
                        </w:rPr>
                      </w:pPr>
                      <w:r w:rsidRPr="00FB6982">
                        <w:rPr>
                          <w:rFonts w:ascii="Arial" w:hAnsi="Arial" w:cs="Arial"/>
                          <w:color w:val="000000" w:themeColor="text1"/>
                          <w:sz w:val="52"/>
                          <w:szCs w:val="52"/>
                        </w:rPr>
                        <w:t>Oil Spill Simulator Guide</w:t>
                      </w:r>
                    </w:p>
                  </w:txbxContent>
                </v:textbox>
                <w10:wrap type="square"/>
              </v:shape>
            </w:pict>
          </mc:Fallback>
        </mc:AlternateContent>
      </w:r>
      <w:r w:rsidR="001B1F9F">
        <w:br w:type="page"/>
      </w:r>
    </w:p>
    <w:p w14:paraId="6AD6F465" w14:textId="77777777" w:rsidR="001B1F9F" w:rsidRDefault="001B1F9F">
      <w:pPr>
        <w:pStyle w:val="TOCHeading"/>
      </w:pPr>
    </w:p>
    <w:sdt>
      <w:sdtPr>
        <w:id w:val="258878691"/>
        <w:docPartObj>
          <w:docPartGallery w:val="Table of Contents"/>
          <w:docPartUnique/>
        </w:docPartObj>
      </w:sdtPr>
      <w:sdtEndPr>
        <w:rPr>
          <w:rFonts w:asciiTheme="minorHAnsi" w:eastAsiaTheme="minorHAnsi" w:hAnsiTheme="minorHAnsi" w:cstheme="minorBidi"/>
          <w:b/>
          <w:bCs/>
          <w:noProof/>
          <w:color w:val="auto"/>
          <w:sz w:val="28"/>
          <w:szCs w:val="22"/>
        </w:rPr>
      </w:sdtEndPr>
      <w:sdtContent>
        <w:p w14:paraId="4633B917" w14:textId="47251196" w:rsidR="003E4A27" w:rsidRDefault="003E4A27">
          <w:pPr>
            <w:pStyle w:val="TOCHeading"/>
          </w:pPr>
          <w:r>
            <w:t>Table of Contents</w:t>
          </w:r>
        </w:p>
        <w:p w14:paraId="40F7A1F9" w14:textId="77777777" w:rsidR="003E4A27" w:rsidRDefault="003E4A27">
          <w:pPr>
            <w:pStyle w:val="TOC1"/>
            <w:tabs>
              <w:tab w:val="right" w:leader="dot" w:pos="9350"/>
            </w:tabs>
          </w:pPr>
        </w:p>
        <w:p w14:paraId="09F05FAB" w14:textId="02619F47" w:rsidR="00FB6982" w:rsidRDefault="003E4A27">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6809760" w:history="1">
            <w:r w:rsidR="00FB6982" w:rsidRPr="005E2B89">
              <w:rPr>
                <w:rStyle w:val="Hyperlink"/>
                <w:noProof/>
              </w:rPr>
              <w:t>Introduction</w:t>
            </w:r>
            <w:r w:rsidR="00FB6982">
              <w:rPr>
                <w:noProof/>
                <w:webHidden/>
              </w:rPr>
              <w:tab/>
            </w:r>
            <w:r w:rsidR="00FB6982">
              <w:rPr>
                <w:noProof/>
                <w:webHidden/>
              </w:rPr>
              <w:fldChar w:fldCharType="begin"/>
            </w:r>
            <w:r w:rsidR="00FB6982">
              <w:rPr>
                <w:noProof/>
                <w:webHidden/>
              </w:rPr>
              <w:instrText xml:space="preserve"> PAGEREF _Toc106809760 \h </w:instrText>
            </w:r>
            <w:r w:rsidR="00FB6982">
              <w:rPr>
                <w:noProof/>
                <w:webHidden/>
              </w:rPr>
            </w:r>
            <w:r w:rsidR="00FB6982">
              <w:rPr>
                <w:noProof/>
                <w:webHidden/>
              </w:rPr>
              <w:fldChar w:fldCharType="separate"/>
            </w:r>
            <w:r w:rsidR="00FB6982">
              <w:rPr>
                <w:noProof/>
                <w:webHidden/>
              </w:rPr>
              <w:t>3</w:t>
            </w:r>
            <w:r w:rsidR="00FB6982">
              <w:rPr>
                <w:noProof/>
                <w:webHidden/>
              </w:rPr>
              <w:fldChar w:fldCharType="end"/>
            </w:r>
          </w:hyperlink>
        </w:p>
        <w:p w14:paraId="6592E68E" w14:textId="000AD1D6" w:rsidR="00FB6982" w:rsidRDefault="00FB6982">
          <w:pPr>
            <w:pStyle w:val="TOC1"/>
            <w:tabs>
              <w:tab w:val="right" w:leader="dot" w:pos="9350"/>
            </w:tabs>
            <w:rPr>
              <w:rFonts w:eastAsiaTheme="minorEastAsia"/>
              <w:noProof/>
              <w:sz w:val="22"/>
            </w:rPr>
          </w:pPr>
          <w:hyperlink w:anchor="_Toc106809761" w:history="1">
            <w:r w:rsidRPr="005E2B89">
              <w:rPr>
                <w:rStyle w:val="Hyperlink"/>
                <w:noProof/>
              </w:rPr>
              <w:t>Default Layout</w:t>
            </w:r>
            <w:r>
              <w:rPr>
                <w:noProof/>
                <w:webHidden/>
              </w:rPr>
              <w:tab/>
            </w:r>
            <w:r>
              <w:rPr>
                <w:noProof/>
                <w:webHidden/>
              </w:rPr>
              <w:fldChar w:fldCharType="begin"/>
            </w:r>
            <w:r>
              <w:rPr>
                <w:noProof/>
                <w:webHidden/>
              </w:rPr>
              <w:instrText xml:space="preserve"> PAGEREF _Toc106809761 \h </w:instrText>
            </w:r>
            <w:r>
              <w:rPr>
                <w:noProof/>
                <w:webHidden/>
              </w:rPr>
            </w:r>
            <w:r>
              <w:rPr>
                <w:noProof/>
                <w:webHidden/>
              </w:rPr>
              <w:fldChar w:fldCharType="separate"/>
            </w:r>
            <w:r>
              <w:rPr>
                <w:noProof/>
                <w:webHidden/>
              </w:rPr>
              <w:t>4</w:t>
            </w:r>
            <w:r>
              <w:rPr>
                <w:noProof/>
                <w:webHidden/>
              </w:rPr>
              <w:fldChar w:fldCharType="end"/>
            </w:r>
          </w:hyperlink>
        </w:p>
        <w:p w14:paraId="4FA3C1B5" w14:textId="4F381BA9" w:rsidR="00FB6982" w:rsidRDefault="00FB6982">
          <w:pPr>
            <w:pStyle w:val="TOC1"/>
            <w:tabs>
              <w:tab w:val="right" w:leader="dot" w:pos="9350"/>
            </w:tabs>
            <w:rPr>
              <w:rFonts w:eastAsiaTheme="minorEastAsia"/>
              <w:noProof/>
              <w:sz w:val="22"/>
            </w:rPr>
          </w:pPr>
          <w:hyperlink w:anchor="_Toc106809762" w:history="1">
            <w:r w:rsidRPr="005E2B89">
              <w:rPr>
                <w:rStyle w:val="Hyperlink"/>
                <w:noProof/>
              </w:rPr>
              <w:t>Functionalities</w:t>
            </w:r>
            <w:r>
              <w:rPr>
                <w:noProof/>
                <w:webHidden/>
              </w:rPr>
              <w:tab/>
            </w:r>
            <w:r>
              <w:rPr>
                <w:noProof/>
                <w:webHidden/>
              </w:rPr>
              <w:fldChar w:fldCharType="begin"/>
            </w:r>
            <w:r>
              <w:rPr>
                <w:noProof/>
                <w:webHidden/>
              </w:rPr>
              <w:instrText xml:space="preserve"> PAGEREF _Toc106809762 \h </w:instrText>
            </w:r>
            <w:r>
              <w:rPr>
                <w:noProof/>
                <w:webHidden/>
              </w:rPr>
            </w:r>
            <w:r>
              <w:rPr>
                <w:noProof/>
                <w:webHidden/>
              </w:rPr>
              <w:fldChar w:fldCharType="separate"/>
            </w:r>
            <w:r>
              <w:rPr>
                <w:noProof/>
                <w:webHidden/>
              </w:rPr>
              <w:t>5</w:t>
            </w:r>
            <w:r>
              <w:rPr>
                <w:noProof/>
                <w:webHidden/>
              </w:rPr>
              <w:fldChar w:fldCharType="end"/>
            </w:r>
          </w:hyperlink>
        </w:p>
        <w:p w14:paraId="584B1AB6" w14:textId="134A01B7" w:rsidR="00FB6982" w:rsidRDefault="00FB6982">
          <w:pPr>
            <w:pStyle w:val="TOC2"/>
            <w:tabs>
              <w:tab w:val="right" w:leader="dot" w:pos="9350"/>
            </w:tabs>
            <w:rPr>
              <w:rFonts w:eastAsiaTheme="minorEastAsia"/>
              <w:noProof/>
              <w:sz w:val="22"/>
            </w:rPr>
          </w:pPr>
          <w:hyperlink w:anchor="_Toc106809763" w:history="1">
            <w:r w:rsidRPr="005E2B89">
              <w:rPr>
                <w:rStyle w:val="Hyperlink"/>
                <w:noProof/>
              </w:rPr>
              <w:t>Simulate Spillage</w:t>
            </w:r>
            <w:r>
              <w:rPr>
                <w:noProof/>
                <w:webHidden/>
              </w:rPr>
              <w:tab/>
            </w:r>
            <w:r>
              <w:rPr>
                <w:noProof/>
                <w:webHidden/>
              </w:rPr>
              <w:fldChar w:fldCharType="begin"/>
            </w:r>
            <w:r>
              <w:rPr>
                <w:noProof/>
                <w:webHidden/>
              </w:rPr>
              <w:instrText xml:space="preserve"> PAGEREF _Toc106809763 \h </w:instrText>
            </w:r>
            <w:r>
              <w:rPr>
                <w:noProof/>
                <w:webHidden/>
              </w:rPr>
            </w:r>
            <w:r>
              <w:rPr>
                <w:noProof/>
                <w:webHidden/>
              </w:rPr>
              <w:fldChar w:fldCharType="separate"/>
            </w:r>
            <w:r>
              <w:rPr>
                <w:noProof/>
                <w:webHidden/>
              </w:rPr>
              <w:t>6</w:t>
            </w:r>
            <w:r>
              <w:rPr>
                <w:noProof/>
                <w:webHidden/>
              </w:rPr>
              <w:fldChar w:fldCharType="end"/>
            </w:r>
          </w:hyperlink>
        </w:p>
        <w:p w14:paraId="544CAFC7" w14:textId="673E07E9" w:rsidR="00FB6982" w:rsidRDefault="00FB6982">
          <w:pPr>
            <w:pStyle w:val="TOC3"/>
            <w:tabs>
              <w:tab w:val="right" w:leader="dot" w:pos="9350"/>
            </w:tabs>
            <w:rPr>
              <w:rFonts w:eastAsiaTheme="minorEastAsia"/>
              <w:noProof/>
              <w:sz w:val="22"/>
            </w:rPr>
          </w:pPr>
          <w:hyperlink w:anchor="_Toc106809764" w:history="1">
            <w:r w:rsidRPr="005E2B89">
              <w:rPr>
                <w:rStyle w:val="Hyperlink"/>
                <w:noProof/>
              </w:rPr>
              <w:t>Additional Plots</w:t>
            </w:r>
            <w:r>
              <w:rPr>
                <w:noProof/>
                <w:webHidden/>
              </w:rPr>
              <w:tab/>
            </w:r>
            <w:r>
              <w:rPr>
                <w:noProof/>
                <w:webHidden/>
              </w:rPr>
              <w:fldChar w:fldCharType="begin"/>
            </w:r>
            <w:r>
              <w:rPr>
                <w:noProof/>
                <w:webHidden/>
              </w:rPr>
              <w:instrText xml:space="preserve"> PAGEREF _Toc106809764 \h </w:instrText>
            </w:r>
            <w:r>
              <w:rPr>
                <w:noProof/>
                <w:webHidden/>
              </w:rPr>
            </w:r>
            <w:r>
              <w:rPr>
                <w:noProof/>
                <w:webHidden/>
              </w:rPr>
              <w:fldChar w:fldCharType="separate"/>
            </w:r>
            <w:r>
              <w:rPr>
                <w:noProof/>
                <w:webHidden/>
              </w:rPr>
              <w:t>9</w:t>
            </w:r>
            <w:r>
              <w:rPr>
                <w:noProof/>
                <w:webHidden/>
              </w:rPr>
              <w:fldChar w:fldCharType="end"/>
            </w:r>
          </w:hyperlink>
        </w:p>
        <w:p w14:paraId="1D004235" w14:textId="10E99D4A" w:rsidR="00FB6982" w:rsidRDefault="00FB6982">
          <w:pPr>
            <w:pStyle w:val="TOC2"/>
            <w:tabs>
              <w:tab w:val="right" w:leader="dot" w:pos="9350"/>
            </w:tabs>
            <w:rPr>
              <w:rFonts w:eastAsiaTheme="minorEastAsia"/>
              <w:noProof/>
              <w:sz w:val="22"/>
            </w:rPr>
          </w:pPr>
          <w:hyperlink w:anchor="_Toc106809765" w:history="1">
            <w:r w:rsidRPr="005E2B89">
              <w:rPr>
                <w:rStyle w:val="Hyperlink"/>
                <w:noProof/>
              </w:rPr>
              <w:t>Bayesian Statistics</w:t>
            </w:r>
            <w:r>
              <w:rPr>
                <w:noProof/>
                <w:webHidden/>
              </w:rPr>
              <w:tab/>
            </w:r>
            <w:r>
              <w:rPr>
                <w:noProof/>
                <w:webHidden/>
              </w:rPr>
              <w:fldChar w:fldCharType="begin"/>
            </w:r>
            <w:r>
              <w:rPr>
                <w:noProof/>
                <w:webHidden/>
              </w:rPr>
              <w:instrText xml:space="preserve"> PAGEREF _Toc106809765 \h </w:instrText>
            </w:r>
            <w:r>
              <w:rPr>
                <w:noProof/>
                <w:webHidden/>
              </w:rPr>
            </w:r>
            <w:r>
              <w:rPr>
                <w:noProof/>
                <w:webHidden/>
              </w:rPr>
              <w:fldChar w:fldCharType="separate"/>
            </w:r>
            <w:r>
              <w:rPr>
                <w:noProof/>
                <w:webHidden/>
              </w:rPr>
              <w:t>12</w:t>
            </w:r>
            <w:r>
              <w:rPr>
                <w:noProof/>
                <w:webHidden/>
              </w:rPr>
              <w:fldChar w:fldCharType="end"/>
            </w:r>
          </w:hyperlink>
        </w:p>
        <w:p w14:paraId="2DF8A7B9" w14:textId="4975E5A4" w:rsidR="00FB6982" w:rsidRDefault="00FB6982">
          <w:pPr>
            <w:pStyle w:val="TOC3"/>
            <w:tabs>
              <w:tab w:val="right" w:leader="dot" w:pos="9350"/>
            </w:tabs>
            <w:rPr>
              <w:rFonts w:eastAsiaTheme="minorEastAsia"/>
              <w:noProof/>
              <w:sz w:val="22"/>
            </w:rPr>
          </w:pPr>
          <w:hyperlink w:anchor="_Toc106809766" w:history="1">
            <w:r w:rsidRPr="005E2B89">
              <w:rPr>
                <w:rStyle w:val="Hyperlink"/>
                <w:noProof/>
              </w:rPr>
              <w:t>Reflectivity vs. Thickness Plotting</w:t>
            </w:r>
            <w:r>
              <w:rPr>
                <w:noProof/>
                <w:webHidden/>
              </w:rPr>
              <w:tab/>
            </w:r>
            <w:r>
              <w:rPr>
                <w:noProof/>
                <w:webHidden/>
              </w:rPr>
              <w:fldChar w:fldCharType="begin"/>
            </w:r>
            <w:r>
              <w:rPr>
                <w:noProof/>
                <w:webHidden/>
              </w:rPr>
              <w:instrText xml:space="preserve"> PAGEREF _Toc106809766 \h </w:instrText>
            </w:r>
            <w:r>
              <w:rPr>
                <w:noProof/>
                <w:webHidden/>
              </w:rPr>
            </w:r>
            <w:r>
              <w:rPr>
                <w:noProof/>
                <w:webHidden/>
              </w:rPr>
              <w:fldChar w:fldCharType="separate"/>
            </w:r>
            <w:r>
              <w:rPr>
                <w:noProof/>
                <w:webHidden/>
              </w:rPr>
              <w:t>13</w:t>
            </w:r>
            <w:r>
              <w:rPr>
                <w:noProof/>
                <w:webHidden/>
              </w:rPr>
              <w:fldChar w:fldCharType="end"/>
            </w:r>
          </w:hyperlink>
        </w:p>
        <w:p w14:paraId="37472E16" w14:textId="55D3D573" w:rsidR="00FB6982" w:rsidRDefault="00FB6982">
          <w:pPr>
            <w:pStyle w:val="TOC3"/>
            <w:tabs>
              <w:tab w:val="right" w:leader="dot" w:pos="9350"/>
            </w:tabs>
            <w:rPr>
              <w:rFonts w:eastAsiaTheme="minorEastAsia"/>
              <w:noProof/>
              <w:sz w:val="22"/>
            </w:rPr>
          </w:pPr>
          <w:hyperlink w:anchor="_Toc106809767" w:history="1">
            <w:r w:rsidRPr="005E2B89">
              <w:rPr>
                <w:rStyle w:val="Hyperlink"/>
                <w:noProof/>
              </w:rPr>
              <w:t>Probability of detection vs Thickness Plotting</w:t>
            </w:r>
            <w:r>
              <w:rPr>
                <w:noProof/>
                <w:webHidden/>
              </w:rPr>
              <w:tab/>
            </w:r>
            <w:r>
              <w:rPr>
                <w:noProof/>
                <w:webHidden/>
              </w:rPr>
              <w:fldChar w:fldCharType="begin"/>
            </w:r>
            <w:r>
              <w:rPr>
                <w:noProof/>
                <w:webHidden/>
              </w:rPr>
              <w:instrText xml:space="preserve"> PAGEREF _Toc106809767 \h </w:instrText>
            </w:r>
            <w:r>
              <w:rPr>
                <w:noProof/>
                <w:webHidden/>
              </w:rPr>
            </w:r>
            <w:r>
              <w:rPr>
                <w:noProof/>
                <w:webHidden/>
              </w:rPr>
              <w:fldChar w:fldCharType="separate"/>
            </w:r>
            <w:r>
              <w:rPr>
                <w:noProof/>
                <w:webHidden/>
              </w:rPr>
              <w:t>15</w:t>
            </w:r>
            <w:r>
              <w:rPr>
                <w:noProof/>
                <w:webHidden/>
              </w:rPr>
              <w:fldChar w:fldCharType="end"/>
            </w:r>
          </w:hyperlink>
        </w:p>
        <w:p w14:paraId="40BFDF94" w14:textId="734C4587" w:rsidR="00FB6982" w:rsidRDefault="00FB6982">
          <w:pPr>
            <w:pStyle w:val="TOC2"/>
            <w:tabs>
              <w:tab w:val="right" w:leader="dot" w:pos="9350"/>
            </w:tabs>
            <w:rPr>
              <w:rFonts w:eastAsiaTheme="minorEastAsia"/>
              <w:noProof/>
              <w:sz w:val="22"/>
            </w:rPr>
          </w:pPr>
          <w:hyperlink w:anchor="_Toc106809768" w:history="1">
            <w:r w:rsidRPr="005E2B89">
              <w:rPr>
                <w:rStyle w:val="Hyperlink"/>
                <w:noProof/>
              </w:rPr>
              <w:t>Constellations</w:t>
            </w:r>
            <w:r>
              <w:rPr>
                <w:noProof/>
                <w:webHidden/>
              </w:rPr>
              <w:tab/>
            </w:r>
            <w:r>
              <w:rPr>
                <w:noProof/>
                <w:webHidden/>
              </w:rPr>
              <w:fldChar w:fldCharType="begin"/>
            </w:r>
            <w:r>
              <w:rPr>
                <w:noProof/>
                <w:webHidden/>
              </w:rPr>
              <w:instrText xml:space="preserve"> PAGEREF _Toc106809768 \h </w:instrText>
            </w:r>
            <w:r>
              <w:rPr>
                <w:noProof/>
                <w:webHidden/>
              </w:rPr>
            </w:r>
            <w:r>
              <w:rPr>
                <w:noProof/>
                <w:webHidden/>
              </w:rPr>
              <w:fldChar w:fldCharType="separate"/>
            </w:r>
            <w:r>
              <w:rPr>
                <w:noProof/>
                <w:webHidden/>
              </w:rPr>
              <w:t>18</w:t>
            </w:r>
            <w:r>
              <w:rPr>
                <w:noProof/>
                <w:webHidden/>
              </w:rPr>
              <w:fldChar w:fldCharType="end"/>
            </w:r>
          </w:hyperlink>
        </w:p>
        <w:p w14:paraId="49507EA6" w14:textId="1BF10596" w:rsidR="003E4A27" w:rsidRDefault="003E4A27">
          <w:r>
            <w:rPr>
              <w:b/>
              <w:bCs/>
              <w:noProof/>
            </w:rPr>
            <w:fldChar w:fldCharType="end"/>
          </w:r>
        </w:p>
      </w:sdtContent>
    </w:sdt>
    <w:p w14:paraId="401D2B29" w14:textId="77777777" w:rsidR="003E4A27" w:rsidRDefault="003E4A27" w:rsidP="001149D1">
      <w:pPr>
        <w:pStyle w:val="Heading1"/>
      </w:pPr>
    </w:p>
    <w:p w14:paraId="363294F0" w14:textId="77777777" w:rsidR="003E4A27" w:rsidRDefault="003E4A27">
      <w:pPr>
        <w:rPr>
          <w:rFonts w:asciiTheme="majorHAnsi" w:eastAsiaTheme="majorEastAsia" w:hAnsiTheme="majorHAnsi" w:cstheme="majorBidi"/>
          <w:color w:val="2F5496" w:themeColor="accent1" w:themeShade="BF"/>
          <w:sz w:val="36"/>
          <w:szCs w:val="32"/>
        </w:rPr>
      </w:pPr>
      <w:r>
        <w:br w:type="page"/>
      </w:r>
    </w:p>
    <w:p w14:paraId="14252940" w14:textId="3A0D95A4" w:rsidR="00A23DE0" w:rsidRDefault="001149D1" w:rsidP="001149D1">
      <w:pPr>
        <w:pStyle w:val="Heading1"/>
      </w:pPr>
      <w:bookmarkStart w:id="0" w:name="_Toc106809760"/>
      <w:r>
        <w:lastRenderedPageBreak/>
        <w:t>Introduction</w:t>
      </w:r>
      <w:bookmarkEnd w:id="0"/>
    </w:p>
    <w:p w14:paraId="3C304E49" w14:textId="24381E56" w:rsidR="001149D1" w:rsidRDefault="001149D1" w:rsidP="001149D1"/>
    <w:p w14:paraId="17F09E97" w14:textId="7DEDD37D" w:rsidR="00644A4C" w:rsidRDefault="001149D1" w:rsidP="001149D1">
      <w:r>
        <w:t xml:space="preserve">The Oil Spill Simulator application introduces a user interface which </w:t>
      </w:r>
      <w:proofErr w:type="gramStart"/>
      <w:r>
        <w:t xml:space="preserve">is </w:t>
      </w:r>
      <w:r w:rsidR="009E1FAB">
        <w:t>created</w:t>
      </w:r>
      <w:proofErr w:type="gramEnd"/>
      <w:r>
        <w:t xml:space="preserve"> to sort all the algorithms and functions created for oil spill detection and oil thickness estimation into a structure, from which </w:t>
      </w:r>
      <w:r w:rsidR="009E1FAB">
        <w:t>all</w:t>
      </w:r>
      <w:r>
        <w:t xml:space="preserve"> the above can be called easily </w:t>
      </w:r>
      <w:r w:rsidR="00A257AC">
        <w:t xml:space="preserve">with carrying the inputs, without having to go back to each function individually and calling it through MATLAB. Moreover, the application contains a visualization of </w:t>
      </w:r>
      <w:r w:rsidR="009E1FAB">
        <w:t>an</w:t>
      </w:r>
      <w:r w:rsidR="00A257AC">
        <w:t xml:space="preserve"> oil spill which </w:t>
      </w:r>
      <w:proofErr w:type="gramStart"/>
      <w:r w:rsidR="00A257AC">
        <w:t>is randomly generated</w:t>
      </w:r>
      <w:proofErr w:type="gramEnd"/>
      <w:r w:rsidR="00A257AC">
        <w:t xml:space="preserve">, and then can be analyzed according to the user’s inputs and preferences. This GUI </w:t>
      </w:r>
      <w:proofErr w:type="gramStart"/>
      <w:r w:rsidR="00A257AC">
        <w:t>is built</w:t>
      </w:r>
      <w:proofErr w:type="gramEnd"/>
      <w:r w:rsidR="00A257AC">
        <w:t xml:space="preserve"> using MATLAB app designer.</w:t>
      </w:r>
    </w:p>
    <w:p w14:paraId="2651DA7B" w14:textId="77777777" w:rsidR="00644A4C" w:rsidRDefault="00644A4C">
      <w:r>
        <w:br w:type="page"/>
      </w:r>
    </w:p>
    <w:p w14:paraId="2F1F8DAA" w14:textId="6E27F6CB" w:rsidR="001149D1" w:rsidRDefault="00644A4C" w:rsidP="00644A4C">
      <w:pPr>
        <w:pStyle w:val="Heading1"/>
      </w:pPr>
      <w:bookmarkStart w:id="1" w:name="_Toc106809761"/>
      <w:r>
        <w:lastRenderedPageBreak/>
        <w:t>Default Layout</w:t>
      </w:r>
      <w:bookmarkEnd w:id="1"/>
    </w:p>
    <w:p w14:paraId="0E33CA2D" w14:textId="73DFE0B5" w:rsidR="00644A4C" w:rsidRDefault="00644A4C" w:rsidP="00644A4C"/>
    <w:p w14:paraId="3A35627B" w14:textId="42C4332E" w:rsidR="00644A4C" w:rsidRDefault="00644A4C" w:rsidP="00644A4C">
      <w:r>
        <w:t>Running the application, it will open with the default screen shown below.</w:t>
      </w:r>
    </w:p>
    <w:p w14:paraId="7BEC3630" w14:textId="2FE7BE68" w:rsidR="00644A4C" w:rsidRDefault="00644A4C" w:rsidP="00644A4C"/>
    <w:p w14:paraId="68807611" w14:textId="1907762A" w:rsidR="00644A4C" w:rsidRDefault="00644A4C" w:rsidP="00644A4C">
      <w:r w:rsidRPr="00644A4C">
        <w:drawing>
          <wp:inline distT="0" distB="0" distL="0" distR="0" wp14:anchorId="05284630" wp14:editId="719916AA">
            <wp:extent cx="5943600" cy="341503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943600" cy="3415030"/>
                    </a:xfrm>
                    <a:prstGeom prst="rect">
                      <a:avLst/>
                    </a:prstGeom>
                  </pic:spPr>
                </pic:pic>
              </a:graphicData>
            </a:graphic>
          </wp:inline>
        </w:drawing>
      </w:r>
    </w:p>
    <w:p w14:paraId="4E4CED38" w14:textId="78354D84" w:rsidR="00644A4C" w:rsidRDefault="00644A4C" w:rsidP="00644A4C"/>
    <w:p w14:paraId="591A0B79" w14:textId="2D1190C4" w:rsidR="008943EB" w:rsidRDefault="00644A4C" w:rsidP="00644A4C">
      <w:r>
        <w:t>In this state</w:t>
      </w:r>
      <w:r w:rsidR="008943EB">
        <w:t>, the properties are set by default as follows:</w:t>
      </w:r>
    </w:p>
    <w:p w14:paraId="15EB7531" w14:textId="38CE39D7" w:rsidR="008943EB" w:rsidRDefault="008943EB" w:rsidP="00B16C71">
      <w:pPr>
        <w:pStyle w:val="ListBullet"/>
      </w:pPr>
      <w:r>
        <w:t>Functionality: “Simulate Spillage</w:t>
      </w:r>
      <w:r w:rsidR="009E1FAB">
        <w:t>.”</w:t>
      </w:r>
    </w:p>
    <w:p w14:paraId="35907475" w14:textId="12256F47" w:rsidR="008943EB" w:rsidRDefault="008943EB" w:rsidP="00B16C71">
      <w:pPr>
        <w:pStyle w:val="ListBullet"/>
      </w:pPr>
      <w:r>
        <w:t>Tmin=</w:t>
      </w:r>
      <w:r w:rsidR="009E1FAB">
        <w:t>1mm.</w:t>
      </w:r>
    </w:p>
    <w:p w14:paraId="144493EE" w14:textId="42DEC9F5" w:rsidR="008943EB" w:rsidRDefault="008943EB" w:rsidP="00B16C71">
      <w:pPr>
        <w:pStyle w:val="ListBullet"/>
      </w:pPr>
      <w:r>
        <w:t xml:space="preserve">Tmax = </w:t>
      </w:r>
      <w:r w:rsidR="009E1FAB">
        <w:t>10mm.</w:t>
      </w:r>
    </w:p>
    <w:p w14:paraId="5BFDE6BE" w14:textId="345B9A09" w:rsidR="008943EB" w:rsidRDefault="008943EB" w:rsidP="00B16C71">
      <w:pPr>
        <w:pStyle w:val="ListBullet"/>
      </w:pPr>
      <w:r>
        <w:t xml:space="preserve">Thickness step = </w:t>
      </w:r>
      <w:r w:rsidR="009E1FAB">
        <w:t>1mm.</w:t>
      </w:r>
    </w:p>
    <w:p w14:paraId="2E711A99" w14:textId="04ADCF11" w:rsidR="008943EB" w:rsidRDefault="008943EB" w:rsidP="00B16C71">
      <w:pPr>
        <w:pStyle w:val="ListBullet"/>
      </w:pPr>
      <w:r>
        <w:t xml:space="preserve">Incident angle = 0 </w:t>
      </w:r>
      <w:r w:rsidR="009E1FAB">
        <w:rPr>
          <w:rFonts w:cstheme="minorHAnsi"/>
        </w:rPr>
        <w:t>°.</w:t>
      </w:r>
    </w:p>
    <w:p w14:paraId="0341D83F" w14:textId="1FBEFFF5" w:rsidR="008943EB" w:rsidRDefault="008943EB" w:rsidP="00B16C71">
      <w:pPr>
        <w:pStyle w:val="ListBullet"/>
      </w:pPr>
      <w:r>
        <w:t xml:space="preserve">Number of observations M = </w:t>
      </w:r>
      <w:r w:rsidR="009E1FAB">
        <w:t>1.</w:t>
      </w:r>
    </w:p>
    <w:p w14:paraId="3DB3F7A4" w14:textId="05BF6E8D" w:rsidR="008943EB" w:rsidRDefault="008943EB" w:rsidP="00B16C71">
      <w:pPr>
        <w:pStyle w:val="ListBullet"/>
      </w:pPr>
      <w:r>
        <w:t xml:space="preserve">Surface roughness ks = </w:t>
      </w:r>
      <w:r w:rsidR="009E1FAB">
        <w:t>0.</w:t>
      </w:r>
    </w:p>
    <w:p w14:paraId="5444DB9F" w14:textId="09184BA0" w:rsidR="008943EB" w:rsidRDefault="008943EB" w:rsidP="00B16C71">
      <w:pPr>
        <w:pStyle w:val="ListBullet"/>
      </w:pPr>
      <w:r>
        <w:t>Oil dielectric constant = 3; (Ignoring the 0.01j imaginary part)</w:t>
      </w:r>
    </w:p>
    <w:p w14:paraId="1EDE36CD" w14:textId="537907DF" w:rsidR="008943EB" w:rsidRDefault="008943EB" w:rsidP="00B16C71">
      <w:pPr>
        <w:pStyle w:val="ListBullet"/>
      </w:pPr>
      <w:r>
        <w:t xml:space="preserve">Air dielectric </w:t>
      </w:r>
      <w:r w:rsidR="009E1FAB">
        <w:t>constant =</w:t>
      </w:r>
      <w:r>
        <w:t xml:space="preserve"> </w:t>
      </w:r>
      <w:r w:rsidR="009E1FAB">
        <w:t>1.</w:t>
      </w:r>
    </w:p>
    <w:p w14:paraId="2B4887AA" w14:textId="05E293C1" w:rsidR="008943EB" w:rsidRDefault="008943EB" w:rsidP="00B16C71">
      <w:pPr>
        <w:pStyle w:val="ListBullet"/>
      </w:pPr>
      <w:r>
        <w:t xml:space="preserve">Water salinity = 35 </w:t>
      </w:r>
      <w:r w:rsidR="009E1FAB">
        <w:t>ppt.</w:t>
      </w:r>
    </w:p>
    <w:p w14:paraId="24D7B750" w14:textId="3B95E604" w:rsidR="008943EB" w:rsidRDefault="008943EB" w:rsidP="00B16C71">
      <w:pPr>
        <w:pStyle w:val="ListBullet"/>
      </w:pPr>
      <w:r>
        <w:t>Water temperature = 20</w:t>
      </w:r>
      <w:r>
        <w:rPr>
          <w:rFonts w:cstheme="minorHAnsi"/>
        </w:rPr>
        <w:t>°</w:t>
      </w:r>
      <w:r w:rsidR="009E1FAB">
        <w:t>C.</w:t>
      </w:r>
    </w:p>
    <w:p w14:paraId="61CFD373" w14:textId="7B5B8E1D" w:rsidR="008943EB" w:rsidRDefault="008943EB" w:rsidP="00B16C71">
      <w:pPr>
        <w:pStyle w:val="ListBullet"/>
      </w:pPr>
      <w:r>
        <w:lastRenderedPageBreak/>
        <w:t xml:space="preserve">Variance = </w:t>
      </w:r>
      <w:r w:rsidR="009E1FAB">
        <w:t>0.02.</w:t>
      </w:r>
    </w:p>
    <w:p w14:paraId="63B5F082" w14:textId="7797B5A8" w:rsidR="008943EB" w:rsidRDefault="008943EB" w:rsidP="00B16C71">
      <w:pPr>
        <w:pStyle w:val="ListBullet"/>
      </w:pPr>
      <w:r>
        <w:t>Noise samples = 1;</w:t>
      </w:r>
      <w:r>
        <w:tab/>
      </w:r>
      <w:r>
        <w:tab/>
        <w:t>(used in detection algorithms)</w:t>
      </w:r>
    </w:p>
    <w:p w14:paraId="1220E8C4" w14:textId="2FCD4FB7" w:rsidR="008943EB" w:rsidRDefault="008943EB" w:rsidP="00B16C71">
      <w:pPr>
        <w:pStyle w:val="ListBullet"/>
      </w:pPr>
      <w:r>
        <w:t>The default algorithm used for detection algorithm is set to joint pdf algorithm.</w:t>
      </w:r>
    </w:p>
    <w:p w14:paraId="2FEBA86E" w14:textId="2C288424" w:rsidR="00DA6E70" w:rsidRDefault="00DA6E70" w:rsidP="008943EB"/>
    <w:p w14:paraId="29622E20" w14:textId="36903B52" w:rsidR="003414D8" w:rsidRDefault="003414D8" w:rsidP="008943EB"/>
    <w:p w14:paraId="56408D62" w14:textId="77777777" w:rsidR="003414D8" w:rsidRDefault="003414D8" w:rsidP="008943EB"/>
    <w:p w14:paraId="4204D8E1" w14:textId="2EFD1C1F" w:rsidR="00644A4C" w:rsidRDefault="00DA6E70" w:rsidP="00237E2D">
      <w:pPr>
        <w:pStyle w:val="Heading1"/>
      </w:pPr>
      <w:bookmarkStart w:id="2" w:name="_Toc106809762"/>
      <w:r>
        <w:t>Functionalities</w:t>
      </w:r>
      <w:bookmarkEnd w:id="2"/>
    </w:p>
    <w:p w14:paraId="0324A999" w14:textId="308B048F" w:rsidR="00DA6E70" w:rsidRDefault="00DA6E70" w:rsidP="00DA6E70"/>
    <w:p w14:paraId="603AC1B5" w14:textId="265B9C29" w:rsidR="00DA6E70" w:rsidRDefault="00DA6E70" w:rsidP="00DA6E70">
      <w:r>
        <w:t xml:space="preserve">The application contains </w:t>
      </w:r>
      <w:r w:rsidR="009E1FAB">
        <w:t>three</w:t>
      </w:r>
      <w:r>
        <w:t xml:space="preserve"> functionalities:</w:t>
      </w:r>
    </w:p>
    <w:p w14:paraId="410763E4" w14:textId="1E71FBB3" w:rsidR="00DA6E70" w:rsidRDefault="00DA6E70" w:rsidP="00DA6E70">
      <w:pPr>
        <w:pStyle w:val="ListBullet"/>
      </w:pPr>
      <w:r>
        <w:t>Simulate Spillage (default)</w:t>
      </w:r>
    </w:p>
    <w:p w14:paraId="30A0D25C" w14:textId="6CFC0584" w:rsidR="00DA6E70" w:rsidRDefault="00DA6E70" w:rsidP="00DA6E70">
      <w:pPr>
        <w:pStyle w:val="ListBullet"/>
      </w:pPr>
      <w:r>
        <w:t>Bayesian Statistics</w:t>
      </w:r>
    </w:p>
    <w:p w14:paraId="1B6C7EEF" w14:textId="15D1B6A1" w:rsidR="00DA6E70" w:rsidRDefault="00DA6E70" w:rsidP="00DA6E70">
      <w:pPr>
        <w:pStyle w:val="ListBullet"/>
      </w:pPr>
      <w:r>
        <w:t>Constellations</w:t>
      </w:r>
    </w:p>
    <w:p w14:paraId="29580599" w14:textId="30DB8085" w:rsidR="00DA6E70" w:rsidRDefault="00DA6E70" w:rsidP="00DA6E70">
      <w:pPr>
        <w:pStyle w:val="ListBullet"/>
        <w:numPr>
          <w:ilvl w:val="0"/>
          <w:numId w:val="0"/>
        </w:numPr>
        <w:ind w:left="360" w:hanging="360"/>
      </w:pPr>
    </w:p>
    <w:p w14:paraId="6FDE4229" w14:textId="3C9D028D" w:rsidR="00DA6E70" w:rsidRDefault="00DA6E70" w:rsidP="00DA6E70">
      <w:pPr>
        <w:pStyle w:val="ListBullet"/>
        <w:numPr>
          <w:ilvl w:val="0"/>
          <w:numId w:val="0"/>
        </w:numPr>
        <w:ind w:left="360" w:hanging="360"/>
      </w:pPr>
    </w:p>
    <w:p w14:paraId="148ACEB4" w14:textId="77777777" w:rsidR="003414D8" w:rsidRDefault="003414D8">
      <w:pPr>
        <w:rPr>
          <w:rFonts w:asciiTheme="majorHAnsi" w:eastAsiaTheme="majorEastAsia" w:hAnsiTheme="majorHAnsi" w:cstheme="majorBidi"/>
          <w:color w:val="2F5496" w:themeColor="accent1" w:themeShade="BF"/>
          <w:sz w:val="32"/>
          <w:szCs w:val="26"/>
        </w:rPr>
      </w:pPr>
      <w:r>
        <w:br w:type="page"/>
      </w:r>
    </w:p>
    <w:p w14:paraId="6E77A52D" w14:textId="59EDD82B" w:rsidR="00DA6E70" w:rsidRDefault="00DA6E70" w:rsidP="00DA6E70">
      <w:pPr>
        <w:pStyle w:val="Heading2"/>
      </w:pPr>
      <w:bookmarkStart w:id="3" w:name="_Toc106809763"/>
      <w:r>
        <w:lastRenderedPageBreak/>
        <w:t>Simulate Spillage</w:t>
      </w:r>
      <w:bookmarkEnd w:id="3"/>
    </w:p>
    <w:p w14:paraId="6C25D0A9" w14:textId="4CD4DBE1" w:rsidR="00DA6E70" w:rsidRDefault="00DA6E70" w:rsidP="00DA6E70"/>
    <w:p w14:paraId="1D0429B9" w14:textId="5EDEA86C" w:rsidR="00DA6E70" w:rsidRDefault="00DA6E70" w:rsidP="00DA6E70">
      <w:r>
        <w:t xml:space="preserve">This functionality </w:t>
      </w:r>
      <w:proofErr w:type="gramStart"/>
      <w:r>
        <w:t xml:space="preserve">is </w:t>
      </w:r>
      <w:r w:rsidR="009E1FAB">
        <w:t>used</w:t>
      </w:r>
      <w:proofErr w:type="gramEnd"/>
      <w:r>
        <w:t xml:space="preserve"> for visualization purposes. </w:t>
      </w:r>
    </w:p>
    <w:p w14:paraId="6C545A5F" w14:textId="797E3FCF" w:rsidR="00DA6E70" w:rsidRDefault="00DA6E70" w:rsidP="006D28E4">
      <w:pPr>
        <w:jc w:val="center"/>
      </w:pPr>
      <w:r w:rsidRPr="00DA6E70">
        <w:drawing>
          <wp:inline distT="0" distB="0" distL="0" distR="0" wp14:anchorId="7C6CE122" wp14:editId="7805D374">
            <wp:extent cx="4237087" cy="47248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087" cy="472481"/>
                    </a:xfrm>
                    <a:prstGeom prst="rect">
                      <a:avLst/>
                    </a:prstGeom>
                  </pic:spPr>
                </pic:pic>
              </a:graphicData>
            </a:graphic>
          </wp:inline>
        </w:drawing>
      </w:r>
    </w:p>
    <w:p w14:paraId="3118039A" w14:textId="5B6FB3A4" w:rsidR="00A66D3F" w:rsidRPr="000318DB" w:rsidRDefault="00DA6E70" w:rsidP="00A66D3F">
      <w:pPr>
        <w:autoSpaceDE w:val="0"/>
        <w:autoSpaceDN w:val="0"/>
        <w:adjustRightInd w:val="0"/>
        <w:spacing w:after="0" w:line="240" w:lineRule="auto"/>
        <w:rPr>
          <w:rStyle w:val="CodesChar"/>
        </w:rPr>
      </w:pPr>
      <w:r>
        <w:t>The spill button shown above is responsible for generating an oil spillage representation</w:t>
      </w:r>
      <w:r w:rsidR="00A66D3F">
        <w:t xml:space="preserve">. Pressing this button will trigger the SpillButtonBushed callback function, which will generate the data needed in the figure using the function </w:t>
      </w:r>
      <w:r w:rsidR="00A66D3F" w:rsidRPr="000318DB">
        <w:rPr>
          <w:rStyle w:val="CodesChar"/>
        </w:rPr>
        <w:t>fractalsurface(app, app.n, app.H);</w:t>
      </w:r>
    </w:p>
    <w:p w14:paraId="674B94A2" w14:textId="0D6DC4C8" w:rsidR="00A66D3F" w:rsidRDefault="00A66D3F" w:rsidP="00A66D3F">
      <w:pPr>
        <w:autoSpaceDE w:val="0"/>
        <w:autoSpaceDN w:val="0"/>
        <w:adjustRightInd w:val="0"/>
        <w:spacing w:after="0" w:line="240" w:lineRule="auto"/>
      </w:pPr>
      <w:r>
        <w:t xml:space="preserve"> </w:t>
      </w:r>
    </w:p>
    <w:p w14:paraId="56F4D250" w14:textId="10D4DAB7" w:rsidR="00A66D3F" w:rsidRDefault="00A66D3F" w:rsidP="00A66D3F">
      <w:pPr>
        <w:autoSpaceDE w:val="0"/>
        <w:autoSpaceDN w:val="0"/>
        <w:adjustRightInd w:val="0"/>
        <w:spacing w:after="0" w:line="240" w:lineRule="auto"/>
      </w:pPr>
      <w:r>
        <w:t xml:space="preserve">Where n determines the resolution which will be </w:t>
      </w:r>
      <w:r w:rsidRPr="00A66D3F">
        <w:t>(2^n + 1)</w:t>
      </w:r>
      <w:r>
        <w:t xml:space="preserve"> and is currently set to 8.</w:t>
      </w:r>
    </w:p>
    <w:p w14:paraId="50D7534E" w14:textId="18D23C06" w:rsidR="00A66D3F" w:rsidRDefault="00A66D3F" w:rsidP="00A66D3F">
      <w:pPr>
        <w:autoSpaceDE w:val="0"/>
        <w:autoSpaceDN w:val="0"/>
        <w:adjustRightInd w:val="0"/>
        <w:spacing w:after="0" w:line="240" w:lineRule="auto"/>
      </w:pPr>
      <w:r>
        <w:t>As for H, it is set to 0.7 and represents the hurst exponent.</w:t>
      </w:r>
    </w:p>
    <w:p w14:paraId="54556DE6" w14:textId="179A4940" w:rsidR="00A66D3F" w:rsidRDefault="00A66D3F" w:rsidP="00A66D3F">
      <w:pPr>
        <w:autoSpaceDE w:val="0"/>
        <w:autoSpaceDN w:val="0"/>
        <w:adjustRightInd w:val="0"/>
        <w:spacing w:after="0" w:line="240" w:lineRule="auto"/>
      </w:pPr>
      <w:r>
        <w:t xml:space="preserve">This function outputs the surface matrix, which is a random matrix that </w:t>
      </w:r>
      <w:proofErr w:type="gramStart"/>
      <w:r>
        <w:t>is then normalized</w:t>
      </w:r>
      <w:proofErr w:type="gramEnd"/>
      <w:r>
        <w:t xml:space="preserve"> into the range [tmin tmax] according to the given inputs, and then drawn using the ‘Jet’ colormap, </w:t>
      </w:r>
      <w:r w:rsidR="006D28E4">
        <w:t>and with clims = [tmin tmax].</w:t>
      </w:r>
    </w:p>
    <w:p w14:paraId="14F8EB61" w14:textId="2C6A9486" w:rsidR="00FD0289" w:rsidRDefault="00FD0289" w:rsidP="00A66D3F">
      <w:pPr>
        <w:autoSpaceDE w:val="0"/>
        <w:autoSpaceDN w:val="0"/>
        <w:adjustRightInd w:val="0"/>
        <w:spacing w:after="0" w:line="240" w:lineRule="auto"/>
      </w:pPr>
    </w:p>
    <w:p w14:paraId="0FD09992" w14:textId="53D326A9" w:rsidR="00FD0289" w:rsidRDefault="00FD0289" w:rsidP="00A66D3F">
      <w:pPr>
        <w:autoSpaceDE w:val="0"/>
        <w:autoSpaceDN w:val="0"/>
        <w:adjustRightInd w:val="0"/>
        <w:spacing w:after="0" w:line="240" w:lineRule="auto"/>
      </w:pPr>
      <w:r>
        <w:t xml:space="preserve">The data generated here is the thickness values that will </w:t>
      </w:r>
      <w:proofErr w:type="gramStart"/>
      <w:r>
        <w:t>be used</w:t>
      </w:r>
      <w:proofErr w:type="gramEnd"/>
      <w:r>
        <w:t xml:space="preserve"> to generate values of random reflectivit</w:t>
      </w:r>
      <w:r w:rsidR="009E1FAB">
        <w:t>y values</w:t>
      </w:r>
      <w:r>
        <w:t xml:space="preserve"> representing the reflectivities collected back from a drone scan.</w:t>
      </w:r>
    </w:p>
    <w:p w14:paraId="59CA5923" w14:textId="42CA763F" w:rsidR="006D28E4" w:rsidRDefault="006D28E4" w:rsidP="00A66D3F">
      <w:pPr>
        <w:autoSpaceDE w:val="0"/>
        <w:autoSpaceDN w:val="0"/>
        <w:adjustRightInd w:val="0"/>
        <w:spacing w:after="0" w:line="240" w:lineRule="auto"/>
      </w:pPr>
    </w:p>
    <w:p w14:paraId="6C272341" w14:textId="65D67C95" w:rsidR="006D28E4" w:rsidRDefault="006D28E4" w:rsidP="00A66D3F">
      <w:pPr>
        <w:autoSpaceDE w:val="0"/>
        <w:autoSpaceDN w:val="0"/>
        <w:adjustRightInd w:val="0"/>
        <w:spacing w:after="0" w:line="240" w:lineRule="auto"/>
      </w:pPr>
      <w:r>
        <w:t>The output of the spill button will be as follows:</w:t>
      </w:r>
    </w:p>
    <w:p w14:paraId="70764CC6" w14:textId="24510519" w:rsidR="006D28E4" w:rsidRDefault="006D28E4" w:rsidP="006D28E4">
      <w:pPr>
        <w:autoSpaceDE w:val="0"/>
        <w:autoSpaceDN w:val="0"/>
        <w:adjustRightInd w:val="0"/>
        <w:spacing w:after="0" w:line="240" w:lineRule="auto"/>
        <w:jc w:val="center"/>
        <w:rPr>
          <w:rFonts w:ascii="Consolas" w:hAnsi="Consolas" w:cs="Consolas"/>
          <w:color w:val="028009"/>
          <w:sz w:val="21"/>
          <w:szCs w:val="21"/>
        </w:rPr>
      </w:pPr>
      <w:r w:rsidRPr="006D28E4">
        <w:rPr>
          <w:rFonts w:ascii="Consolas" w:hAnsi="Consolas" w:cs="Consolas"/>
          <w:color w:val="028009"/>
          <w:sz w:val="21"/>
          <w:szCs w:val="21"/>
        </w:rPr>
        <w:lastRenderedPageBreak/>
        <w:drawing>
          <wp:inline distT="0" distB="0" distL="0" distR="0" wp14:anchorId="533D5C95" wp14:editId="779A2DDA">
            <wp:extent cx="4648200" cy="3372371"/>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4657043" cy="3378787"/>
                    </a:xfrm>
                    <a:prstGeom prst="rect">
                      <a:avLst/>
                    </a:prstGeom>
                  </pic:spPr>
                </pic:pic>
              </a:graphicData>
            </a:graphic>
          </wp:inline>
        </w:drawing>
      </w:r>
    </w:p>
    <w:p w14:paraId="1E21D4B4" w14:textId="071EDBAF" w:rsidR="00A66D3F" w:rsidRDefault="00A66D3F" w:rsidP="006D28E4">
      <w:pPr>
        <w:autoSpaceDE w:val="0"/>
        <w:autoSpaceDN w:val="0"/>
        <w:adjustRightInd w:val="0"/>
        <w:spacing w:after="0" w:line="240" w:lineRule="auto"/>
      </w:pPr>
      <w:r>
        <w:t xml:space="preserve"> </w:t>
      </w:r>
    </w:p>
    <w:p w14:paraId="45DE7262" w14:textId="01D70115" w:rsidR="006D28E4" w:rsidRDefault="006D28E4" w:rsidP="006D28E4">
      <w:pPr>
        <w:autoSpaceDE w:val="0"/>
        <w:autoSpaceDN w:val="0"/>
        <w:adjustRightInd w:val="0"/>
        <w:spacing w:after="0" w:line="240" w:lineRule="auto"/>
      </w:pPr>
    </w:p>
    <w:p w14:paraId="1115F440" w14:textId="77777777" w:rsidR="008B1403" w:rsidRDefault="006D28E4" w:rsidP="006D28E4">
      <w:pPr>
        <w:autoSpaceDE w:val="0"/>
        <w:autoSpaceDN w:val="0"/>
        <w:adjustRightInd w:val="0"/>
        <w:spacing w:after="0" w:line="240" w:lineRule="auto"/>
      </w:pPr>
      <w:r>
        <w:t xml:space="preserve">The calculate button can now </w:t>
      </w:r>
      <w:proofErr w:type="gramStart"/>
      <w:r>
        <w:t>be pushed</w:t>
      </w:r>
      <w:proofErr w:type="gramEnd"/>
      <w:r>
        <w:t xml:space="preserve"> so that </w:t>
      </w:r>
      <w:r w:rsidR="00A07809">
        <w:t>reflectivity values can be calculated from the thicknesses shown in the figure above</w:t>
      </w:r>
      <w:r w:rsidR="008B1403">
        <w:t xml:space="preserve"> to represent the measured reflectivities which is then passed to</w:t>
      </w:r>
      <w:r w:rsidR="00A07809">
        <w:t xml:space="preserve"> </w:t>
      </w:r>
      <w:r w:rsidR="008B1403">
        <w:t>the</w:t>
      </w:r>
      <w:r>
        <w:t xml:space="preserve"> Detection and Estimation </w:t>
      </w:r>
      <w:r w:rsidR="008B1403">
        <w:t>algorithms</w:t>
      </w:r>
      <w:r>
        <w:t xml:space="preserve">. </w:t>
      </w:r>
    </w:p>
    <w:p w14:paraId="30513030" w14:textId="0FD247B7" w:rsidR="006D28E4" w:rsidRPr="006D28E4" w:rsidRDefault="006D28E4" w:rsidP="006D28E4">
      <w:pPr>
        <w:autoSpaceDE w:val="0"/>
        <w:autoSpaceDN w:val="0"/>
        <w:adjustRightInd w:val="0"/>
        <w:spacing w:after="0" w:line="240" w:lineRule="auto"/>
      </w:pPr>
      <w:r>
        <w:t xml:space="preserve">The default Detection algorithm is set to Joint pdf and can </w:t>
      </w:r>
      <w:proofErr w:type="gramStart"/>
      <w:r>
        <w:t>be changed</w:t>
      </w:r>
      <w:proofErr w:type="gramEnd"/>
      <w:r>
        <w:t xml:space="preserve"> using the check box below the Detection figure.</w:t>
      </w:r>
    </w:p>
    <w:p w14:paraId="76BEF589" w14:textId="18469FA8" w:rsidR="00DA6E70" w:rsidRDefault="00DA6E70" w:rsidP="00DA6E70"/>
    <w:p w14:paraId="68679BB6" w14:textId="1322CF7D" w:rsidR="006D28E4" w:rsidRDefault="006D28E4" w:rsidP="006D28E4">
      <w:pPr>
        <w:jc w:val="center"/>
      </w:pPr>
      <w:r w:rsidRPr="006D28E4">
        <w:drawing>
          <wp:inline distT="0" distB="0" distL="0" distR="0" wp14:anchorId="39A2EE35" wp14:editId="3A9949C9">
            <wp:extent cx="2705334" cy="2613887"/>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stretch>
                      <a:fillRect/>
                    </a:stretch>
                  </pic:blipFill>
                  <pic:spPr>
                    <a:xfrm>
                      <a:off x="0" y="0"/>
                      <a:ext cx="2705334" cy="2613887"/>
                    </a:xfrm>
                    <a:prstGeom prst="rect">
                      <a:avLst/>
                    </a:prstGeom>
                  </pic:spPr>
                </pic:pic>
              </a:graphicData>
            </a:graphic>
          </wp:inline>
        </w:drawing>
      </w:r>
    </w:p>
    <w:p w14:paraId="397EA15D" w14:textId="77777777" w:rsidR="006D28E4" w:rsidRDefault="006D28E4" w:rsidP="006D28E4">
      <w:pPr>
        <w:jc w:val="center"/>
      </w:pPr>
    </w:p>
    <w:p w14:paraId="1D09544C" w14:textId="6AC5B6CC" w:rsidR="006D28E4" w:rsidRDefault="006D28E4" w:rsidP="006D28E4">
      <w:r>
        <w:t xml:space="preserve">When pressed, a </w:t>
      </w:r>
      <w:r w:rsidR="00746A4B">
        <w:t>wait bar</w:t>
      </w:r>
      <w:r>
        <w:t xml:space="preserve"> will appear showing the current functionality and the </w:t>
      </w:r>
      <w:r w:rsidR="00746A4B">
        <w:t xml:space="preserve">progress. </w:t>
      </w:r>
    </w:p>
    <w:p w14:paraId="40360E78" w14:textId="77777777" w:rsidR="00645A3D" w:rsidRDefault="00746A4B" w:rsidP="00645A3D">
      <w:r>
        <w:t xml:space="preserve">For the detection figure, the </w:t>
      </w:r>
      <w:r w:rsidR="000C25AF" w:rsidRPr="00645A3D">
        <w:rPr>
          <w:rStyle w:val="CodesChar"/>
        </w:rPr>
        <w:t>Detect(app, measured_reflectivity, frequency),</w:t>
      </w:r>
      <w:r w:rsidR="000C25AF">
        <w:t xml:space="preserve"> which </w:t>
      </w:r>
      <w:r w:rsidR="00645A3D">
        <w:t xml:space="preserve">checks which check box </w:t>
      </w:r>
      <w:proofErr w:type="gramStart"/>
      <w:r w:rsidR="00645A3D">
        <w:t>is selected</w:t>
      </w:r>
      <w:proofErr w:type="gramEnd"/>
      <w:r w:rsidR="00645A3D">
        <w:t xml:space="preserve"> (Jointpdf or Default), and thus calls </w:t>
      </w:r>
    </w:p>
    <w:p w14:paraId="51EF8406" w14:textId="74D5D51A" w:rsidR="000C25AF" w:rsidRPr="00645A3D" w:rsidRDefault="00645A3D" w:rsidP="00645A3D">
      <w:pPr>
        <w:pStyle w:val="Codes"/>
      </w:pPr>
      <w:r w:rsidRPr="00645A3D">
        <w:t>app.Detect_with_joint_pdf_multiple_points(measured_reflectivity, frequency);</w:t>
      </w:r>
    </w:p>
    <w:p w14:paraId="24255EDC" w14:textId="49411482" w:rsidR="00645A3D" w:rsidRDefault="00645A3D" w:rsidP="00645A3D">
      <w:r>
        <w:t xml:space="preserve">Or </w:t>
      </w:r>
    </w:p>
    <w:p w14:paraId="6A3F37F0" w14:textId="608EB27D" w:rsidR="00645A3D" w:rsidRDefault="00645A3D" w:rsidP="00645A3D">
      <w:pPr>
        <w:pStyle w:val="Codes"/>
      </w:pPr>
      <w:r>
        <w:t>app.Detect_with_default_algorithm(measured_reflectivity, frequency);</w:t>
      </w:r>
    </w:p>
    <w:p w14:paraId="1EA7C1C6" w14:textId="24C18FBD" w:rsidR="00645A3D" w:rsidRDefault="00645A3D" w:rsidP="00645A3D"/>
    <w:p w14:paraId="30B41217" w14:textId="7F2A17A1" w:rsidR="00645A3D" w:rsidRDefault="00645A3D" w:rsidP="00645A3D">
      <w:r>
        <w:t>based on the checkbox values.</w:t>
      </w:r>
    </w:p>
    <w:p w14:paraId="60BC9684" w14:textId="77777777" w:rsidR="00645A3D" w:rsidRDefault="00645A3D" w:rsidP="000C25AF">
      <w:pPr>
        <w:autoSpaceDE w:val="0"/>
        <w:autoSpaceDN w:val="0"/>
        <w:adjustRightInd w:val="0"/>
        <w:spacing w:after="0" w:line="240" w:lineRule="auto"/>
        <w:rPr>
          <w:rFonts w:ascii="Consolas" w:hAnsi="Consolas" w:cs="Consolas"/>
          <w:color w:val="000000"/>
          <w:sz w:val="21"/>
          <w:szCs w:val="21"/>
        </w:rPr>
      </w:pPr>
    </w:p>
    <w:p w14:paraId="3E02A6A5" w14:textId="398A19B2" w:rsidR="00746A4B" w:rsidRDefault="00FD0289" w:rsidP="006D28E4">
      <w:r>
        <w:t xml:space="preserve">As for the estimation figure data, it </w:t>
      </w:r>
      <w:proofErr w:type="gramStart"/>
      <w:r>
        <w:t>is formed</w:t>
      </w:r>
      <w:proofErr w:type="gramEnd"/>
      <w:r>
        <w:t xml:space="preserve"> by calling</w:t>
      </w:r>
    </w:p>
    <w:p w14:paraId="2E49D1E1" w14:textId="77777777" w:rsidR="00FD0289" w:rsidRDefault="00FD0289" w:rsidP="00FD0289">
      <w:pPr>
        <w:pStyle w:val="Codes"/>
      </w:pPr>
      <w:r>
        <w:t>Estimate_Thickness(app, measured_reflectivity, frequency)</w:t>
      </w:r>
    </w:p>
    <w:p w14:paraId="020898F6" w14:textId="77777777" w:rsidR="00FD0289" w:rsidRDefault="00FD0289" w:rsidP="006D28E4"/>
    <w:p w14:paraId="698AF073" w14:textId="1247FAA4" w:rsidR="00746A4B" w:rsidRDefault="00746A4B" w:rsidP="006D28E4">
      <w:r>
        <w:t xml:space="preserve">At the end of this process, the estimated thicknesses and the detection output will </w:t>
      </w:r>
      <w:proofErr w:type="gramStart"/>
      <w:r>
        <w:t>be shown</w:t>
      </w:r>
      <w:proofErr w:type="gramEnd"/>
      <w:r>
        <w:t xml:space="preserve"> as follows.</w:t>
      </w:r>
    </w:p>
    <w:p w14:paraId="6BCA0578" w14:textId="77777777" w:rsidR="008B1403" w:rsidRDefault="008B1403" w:rsidP="006D28E4"/>
    <w:p w14:paraId="73E0AEA7" w14:textId="1377CF99" w:rsidR="00746A4B" w:rsidRDefault="00746A4B" w:rsidP="006D28E4">
      <w:r w:rsidRPr="00746A4B">
        <w:drawing>
          <wp:inline distT="0" distB="0" distL="0" distR="0" wp14:anchorId="7531AF2B" wp14:editId="0E19EBCD">
            <wp:extent cx="5082980" cy="1851820"/>
            <wp:effectExtent l="0" t="0" r="381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4"/>
                    <a:stretch>
                      <a:fillRect/>
                    </a:stretch>
                  </pic:blipFill>
                  <pic:spPr>
                    <a:xfrm>
                      <a:off x="0" y="0"/>
                      <a:ext cx="5082980" cy="1851820"/>
                    </a:xfrm>
                    <a:prstGeom prst="rect">
                      <a:avLst/>
                    </a:prstGeom>
                  </pic:spPr>
                </pic:pic>
              </a:graphicData>
            </a:graphic>
          </wp:inline>
        </w:drawing>
      </w:r>
    </w:p>
    <w:p w14:paraId="7745035F" w14:textId="50F6018E" w:rsidR="008B1403" w:rsidRDefault="00746A4B" w:rsidP="006D28E4">
      <w:r>
        <w:t xml:space="preserve">The detection plot uses gray </w:t>
      </w:r>
      <w:r w:rsidR="00AF7EEC">
        <w:t>scale,</w:t>
      </w:r>
      <w:r>
        <w:t xml:space="preserve"> which </w:t>
      </w:r>
      <w:proofErr w:type="gramStart"/>
      <w:r>
        <w:t>is reversed</w:t>
      </w:r>
      <w:proofErr w:type="gramEnd"/>
      <w:r>
        <w:t xml:space="preserve">, yielding the black spots to </w:t>
      </w:r>
      <w:r w:rsidR="008B1403">
        <w:t xml:space="preserve">represent </w:t>
      </w:r>
      <w:r>
        <w:t xml:space="preserve">oil and the white spots to </w:t>
      </w:r>
      <w:r w:rsidR="008B1403">
        <w:t>represent</w:t>
      </w:r>
      <w:r>
        <w:t xml:space="preserve"> water</w:t>
      </w:r>
      <w:r w:rsidR="00152DC4">
        <w:t xml:space="preserve">. </w:t>
      </w:r>
      <w:r w:rsidR="00AF7EEC">
        <w:t>Also, clim is set to [0 1].</w:t>
      </w:r>
    </w:p>
    <w:p w14:paraId="44D676FE" w14:textId="6BFA2C10" w:rsidR="00746A4B" w:rsidRDefault="00746A4B" w:rsidP="006D28E4">
      <w:r>
        <w:t>As for the estimation figure, the used colormap is Jet</w:t>
      </w:r>
      <w:r w:rsidR="008B1403">
        <w:t>.</w:t>
      </w:r>
      <w:r>
        <w:t xml:space="preserve"> </w:t>
      </w:r>
      <w:r w:rsidR="00AF7EEC">
        <w:t>Moreover, clim is set to [tmin tmax].</w:t>
      </w:r>
    </w:p>
    <w:p w14:paraId="7779653C" w14:textId="4A82E5B2" w:rsidR="008246FC" w:rsidRDefault="008246FC" w:rsidP="006D28E4">
      <w:r>
        <w:lastRenderedPageBreak/>
        <w:t xml:space="preserve">Moreover, using the “Show Histogram” button, the thickness present in the estimation will </w:t>
      </w:r>
      <w:proofErr w:type="gramStart"/>
      <w:r>
        <w:t>be shown</w:t>
      </w:r>
      <w:proofErr w:type="gramEnd"/>
      <w:r>
        <w:t xml:space="preserve"> in a histogram, thus the user can figure out a close distribution of the thicknesses present in the spill.</w:t>
      </w:r>
    </w:p>
    <w:p w14:paraId="1AB2BDCD" w14:textId="77777777" w:rsidR="008246FC" w:rsidRDefault="008246FC" w:rsidP="006D28E4"/>
    <w:p w14:paraId="52AC6559" w14:textId="6C209FCA" w:rsidR="00404840" w:rsidRDefault="00F7379C" w:rsidP="00F7379C">
      <w:pPr>
        <w:pStyle w:val="Heading3"/>
      </w:pPr>
      <w:bookmarkStart w:id="4" w:name="_Toc106809764"/>
      <w:r>
        <w:t>Additional Plots</w:t>
      </w:r>
      <w:bookmarkEnd w:id="4"/>
    </w:p>
    <w:p w14:paraId="3A9EEB70" w14:textId="77777777" w:rsidR="00F7379C" w:rsidRPr="00F7379C" w:rsidRDefault="00F7379C" w:rsidP="00F7379C"/>
    <w:p w14:paraId="10897324" w14:textId="492E9A79" w:rsidR="00F7379C" w:rsidRDefault="00F7379C" w:rsidP="00F7379C">
      <w:pPr>
        <w:jc w:val="center"/>
      </w:pPr>
      <w:r w:rsidRPr="00F7379C">
        <w:drawing>
          <wp:inline distT="0" distB="0" distL="0" distR="0" wp14:anchorId="794446FF" wp14:editId="4B649122">
            <wp:extent cx="3833192" cy="952583"/>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3833192" cy="952583"/>
                    </a:xfrm>
                    <a:prstGeom prst="rect">
                      <a:avLst/>
                    </a:prstGeom>
                  </pic:spPr>
                </pic:pic>
              </a:graphicData>
            </a:graphic>
          </wp:inline>
        </w:drawing>
      </w:r>
    </w:p>
    <w:p w14:paraId="1BE8FFDB" w14:textId="54AC3D9D" w:rsidR="00F7379C" w:rsidRDefault="00F7379C" w:rsidP="00F7379C">
      <w:pPr>
        <w:jc w:val="center"/>
      </w:pPr>
    </w:p>
    <w:p w14:paraId="4AE4D18D" w14:textId="6684CBC5" w:rsidR="00F7379C" w:rsidRDefault="00F7379C" w:rsidP="00F7379C">
      <w:r>
        <w:t xml:space="preserve">This section allows for choosing </w:t>
      </w:r>
      <w:r w:rsidR="009E1FAB">
        <w:t>two</w:t>
      </w:r>
      <w:r>
        <w:t xml:space="preserve"> options, one of which is the probability of detection, and the other is thickness estimation. Also, in this case, the user can choose which detection algorithm to use by checking either the “Default Detection</w:t>
      </w:r>
      <w:r w:rsidR="00152DC4">
        <w:t>,”</w:t>
      </w:r>
      <w:r>
        <w:t xml:space="preserve"> or “Joint pdf detection” check box.</w:t>
      </w:r>
    </w:p>
    <w:p w14:paraId="76F94947" w14:textId="5E8D5557" w:rsidR="00F7379C" w:rsidRDefault="00F7379C" w:rsidP="00F7379C">
      <w:r>
        <w:t xml:space="preserve">This section is responsible for generating all </w:t>
      </w:r>
      <w:r w:rsidR="009E1FAB">
        <w:t>ten</w:t>
      </w:r>
      <w:r>
        <w:t xml:space="preserve"> estimations or detections</w:t>
      </w:r>
      <w:r w:rsidR="002A73A3">
        <w:t xml:space="preserve"> of the oil spill</w:t>
      </w:r>
      <w:r>
        <w:t xml:space="preserve"> </w:t>
      </w:r>
      <w:r w:rsidR="002A73A3">
        <w:t>using</w:t>
      </w:r>
      <w:r>
        <w:t xml:space="preserve"> the best frequency pairs of best frequency triads which are previously calculated.</w:t>
      </w:r>
    </w:p>
    <w:p w14:paraId="0AC6337B" w14:textId="72C2B172" w:rsidR="00194F29" w:rsidRDefault="00194F29" w:rsidP="00F7379C">
      <w:r>
        <w:t xml:space="preserve">This </w:t>
      </w:r>
      <w:proofErr w:type="gramStart"/>
      <w:r>
        <w:t>is done</w:t>
      </w:r>
      <w:proofErr w:type="gramEnd"/>
      <w:r>
        <w:t xml:space="preserve"> by selecting which plot option is needed, and then either the “Generate for all frequency triads” or “Generate for all frequency pairs” button is clicked.</w:t>
      </w:r>
    </w:p>
    <w:p w14:paraId="321E5AE6" w14:textId="77777777" w:rsidR="00726122" w:rsidRDefault="00726122" w:rsidP="00F7379C"/>
    <w:p w14:paraId="5194B172" w14:textId="6D646901" w:rsidR="00726122" w:rsidRDefault="00726122" w:rsidP="00726122">
      <w:pPr>
        <w:pStyle w:val="ListBullet"/>
      </w:pPr>
      <w:r>
        <w:t>The frequency triads (GHz) used are:</w:t>
      </w:r>
    </w:p>
    <w:p w14:paraId="2B3C5523" w14:textId="270D0E61" w:rsidR="00726122" w:rsidRDefault="00726122" w:rsidP="00726122">
      <w:r>
        <w:t>[5 12 12]; [6 12 12]; [9 9 12]; [7 9 12]; [9 12 12]; [8 10 10]; [7 9 9]; [7 8 12]; [4 12 12]; [4 11 12]</w:t>
      </w:r>
    </w:p>
    <w:p w14:paraId="1926079B" w14:textId="62FE8EA9" w:rsidR="00726122" w:rsidRDefault="00726122" w:rsidP="00F7379C"/>
    <w:p w14:paraId="5AB3E2ED" w14:textId="0D38B53F" w:rsidR="00726122" w:rsidRDefault="00726122" w:rsidP="00726122">
      <w:pPr>
        <w:pStyle w:val="ListBullet"/>
      </w:pPr>
      <w:r>
        <w:t>The frequency pairs (GHz) used are:</w:t>
      </w:r>
    </w:p>
    <w:p w14:paraId="29FAD2B5" w14:textId="28BD7FDB" w:rsidR="00726122" w:rsidRDefault="00726122" w:rsidP="00726122">
      <w:r>
        <w:t>[6 12]; [6 12]; [4 12]; [10 11]; [9 9]; [8 12]; [7 10]; [6 8]; [4 8]; [4 12]</w:t>
      </w:r>
    </w:p>
    <w:p w14:paraId="023116E8" w14:textId="774841B5" w:rsidR="00285FA6" w:rsidRDefault="00285FA6" w:rsidP="00F7379C">
      <w:r>
        <w:lastRenderedPageBreak/>
        <w:t>The figure below shows the detection over the best frequency triads using the joint pdf algorithm.</w:t>
      </w:r>
    </w:p>
    <w:p w14:paraId="7CDCE801" w14:textId="3AA25F5C" w:rsidR="00285FA6" w:rsidRDefault="00285FA6" w:rsidP="00F7379C">
      <w:r w:rsidRPr="00285FA6">
        <w:drawing>
          <wp:inline distT="0" distB="0" distL="0" distR="0" wp14:anchorId="44AE382D" wp14:editId="425148DA">
            <wp:extent cx="5943600" cy="1870710"/>
            <wp:effectExtent l="0" t="0" r="0" b="0"/>
            <wp:docPr id="7"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10;&#10;Description automatically generated"/>
                    <pic:cNvPicPr/>
                  </pic:nvPicPr>
                  <pic:blipFill>
                    <a:blip r:embed="rId16"/>
                    <a:stretch>
                      <a:fillRect/>
                    </a:stretch>
                  </pic:blipFill>
                  <pic:spPr>
                    <a:xfrm>
                      <a:off x="0" y="0"/>
                      <a:ext cx="5943600" cy="1870710"/>
                    </a:xfrm>
                    <a:prstGeom prst="rect">
                      <a:avLst/>
                    </a:prstGeom>
                  </pic:spPr>
                </pic:pic>
              </a:graphicData>
            </a:graphic>
          </wp:inline>
        </w:drawing>
      </w:r>
    </w:p>
    <w:p w14:paraId="405A8130" w14:textId="2A0DACB3" w:rsidR="00726122" w:rsidRDefault="00726122" w:rsidP="00F7379C"/>
    <w:p w14:paraId="69A710E3" w14:textId="3A774F71" w:rsidR="00285FA6" w:rsidRDefault="00285FA6" w:rsidP="00F7379C">
      <w:r>
        <w:t>The figure below shows the detection using the best frequency pairs using the default algorithm with number of samples = 1</w:t>
      </w:r>
    </w:p>
    <w:p w14:paraId="0E2F8629" w14:textId="21F4FF4D" w:rsidR="00285FA6" w:rsidRDefault="00285FA6" w:rsidP="00F7379C">
      <w:r w:rsidRPr="00285FA6">
        <w:drawing>
          <wp:inline distT="0" distB="0" distL="0" distR="0" wp14:anchorId="47B5A2C8" wp14:editId="00C85F19">
            <wp:extent cx="5943600" cy="1870075"/>
            <wp:effectExtent l="0" t="0" r="0" b="0"/>
            <wp:docPr id="8" name="Picture 8" descr="A picture containing text, screenshot, old,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old, decorated&#10;&#10;Description automatically generated"/>
                    <pic:cNvPicPr/>
                  </pic:nvPicPr>
                  <pic:blipFill>
                    <a:blip r:embed="rId17"/>
                    <a:stretch>
                      <a:fillRect/>
                    </a:stretch>
                  </pic:blipFill>
                  <pic:spPr>
                    <a:xfrm>
                      <a:off x="0" y="0"/>
                      <a:ext cx="5943600" cy="1870075"/>
                    </a:xfrm>
                    <a:prstGeom prst="rect">
                      <a:avLst/>
                    </a:prstGeom>
                  </pic:spPr>
                </pic:pic>
              </a:graphicData>
            </a:graphic>
          </wp:inline>
        </w:drawing>
      </w:r>
    </w:p>
    <w:p w14:paraId="4EF2EFCF" w14:textId="5E6C984B" w:rsidR="00285FA6" w:rsidRDefault="00285FA6" w:rsidP="00F7379C"/>
    <w:p w14:paraId="071B4EDD" w14:textId="2AB8070D" w:rsidR="00FC36D8" w:rsidRDefault="00FC36D8" w:rsidP="00F7379C">
      <w:r>
        <w:t xml:space="preserve">The </w:t>
      </w:r>
      <w:r w:rsidR="009E1FAB">
        <w:t>two</w:t>
      </w:r>
      <w:r>
        <w:t xml:space="preserve"> figures below show the estimation of an oil spill using the best frequency triads and pairs.</w:t>
      </w:r>
    </w:p>
    <w:p w14:paraId="2724B5F1" w14:textId="0B8CD287" w:rsidR="00285FA6" w:rsidRDefault="00FC36D8" w:rsidP="00F7379C">
      <w:r w:rsidRPr="00FC36D8">
        <w:drawing>
          <wp:inline distT="0" distB="0" distL="0" distR="0" wp14:anchorId="1860E955" wp14:editId="34C52E45">
            <wp:extent cx="5943600" cy="1837055"/>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8"/>
                    <a:stretch>
                      <a:fillRect/>
                    </a:stretch>
                  </pic:blipFill>
                  <pic:spPr>
                    <a:xfrm>
                      <a:off x="0" y="0"/>
                      <a:ext cx="5943600" cy="1837055"/>
                    </a:xfrm>
                    <a:prstGeom prst="rect">
                      <a:avLst/>
                    </a:prstGeom>
                  </pic:spPr>
                </pic:pic>
              </a:graphicData>
            </a:graphic>
          </wp:inline>
        </w:drawing>
      </w:r>
    </w:p>
    <w:p w14:paraId="34754721" w14:textId="53B48DCD" w:rsidR="00FC36D8" w:rsidRDefault="00FC36D8" w:rsidP="00F7379C">
      <w:r w:rsidRPr="00FC36D8">
        <w:lastRenderedPageBreak/>
        <w:drawing>
          <wp:inline distT="0" distB="0" distL="0" distR="0" wp14:anchorId="2719F687" wp14:editId="315D2BF8">
            <wp:extent cx="5943600" cy="1836420"/>
            <wp:effectExtent l="0" t="0" r="0" b="0"/>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19"/>
                    <a:stretch>
                      <a:fillRect/>
                    </a:stretch>
                  </pic:blipFill>
                  <pic:spPr>
                    <a:xfrm>
                      <a:off x="0" y="0"/>
                      <a:ext cx="5943600" cy="1836420"/>
                    </a:xfrm>
                    <a:prstGeom prst="rect">
                      <a:avLst/>
                    </a:prstGeom>
                  </pic:spPr>
                </pic:pic>
              </a:graphicData>
            </a:graphic>
          </wp:inline>
        </w:drawing>
      </w:r>
    </w:p>
    <w:p w14:paraId="50B0D5A7" w14:textId="2B013BE4" w:rsidR="00BD5987" w:rsidRDefault="00BD5987" w:rsidP="00F7379C"/>
    <w:p w14:paraId="69635398" w14:textId="672D9228" w:rsidR="00B067F2" w:rsidRDefault="00BD5987" w:rsidP="00F7379C">
      <w:r>
        <w:t xml:space="preserve">The plotting of the previous graphs </w:t>
      </w:r>
      <w:proofErr w:type="gramStart"/>
      <w:r>
        <w:t>is done</w:t>
      </w:r>
      <w:proofErr w:type="gramEnd"/>
      <w:r>
        <w:t xml:space="preserve"> on another application called Plots. The information needed </w:t>
      </w:r>
      <w:proofErr w:type="gramStart"/>
      <w:r>
        <w:t>are calculated</w:t>
      </w:r>
      <w:proofErr w:type="gramEnd"/>
      <w:r>
        <w:t xml:space="preserve"> in the main application (Oil Spill Simulator</w:t>
      </w:r>
      <w:r w:rsidR="009E1FAB">
        <w:t>) and</w:t>
      </w:r>
      <w:r>
        <w:t xml:space="preserve"> is sent to the Plots application to be visualized.</w:t>
      </w:r>
    </w:p>
    <w:p w14:paraId="7917F2B7" w14:textId="77777777" w:rsidR="00B067F2" w:rsidRDefault="00B067F2">
      <w:r>
        <w:br w:type="page"/>
      </w:r>
    </w:p>
    <w:p w14:paraId="3EF4CE4F" w14:textId="567A9B6F" w:rsidR="00BD5987" w:rsidRDefault="00B067F2" w:rsidP="00B067F2">
      <w:pPr>
        <w:pStyle w:val="Heading2"/>
      </w:pPr>
      <w:bookmarkStart w:id="5" w:name="_Toc106809765"/>
      <w:r>
        <w:lastRenderedPageBreak/>
        <w:t>Bayesian Statistics</w:t>
      </w:r>
      <w:bookmarkEnd w:id="5"/>
    </w:p>
    <w:p w14:paraId="38A9C64B" w14:textId="64290455" w:rsidR="00B067F2" w:rsidRDefault="00B067F2" w:rsidP="00B067F2"/>
    <w:p w14:paraId="14982FF6" w14:textId="2934DC13" w:rsidR="00B067F2" w:rsidRDefault="00974A88" w:rsidP="00B067F2">
      <w:r>
        <w:t>The default template for the Bayesian statistics page looks as follows:</w:t>
      </w:r>
    </w:p>
    <w:p w14:paraId="6BEB86E9" w14:textId="612DD805" w:rsidR="00974A88" w:rsidRDefault="00974A88" w:rsidP="00B067F2">
      <w:r w:rsidRPr="00974A88">
        <w:drawing>
          <wp:inline distT="0" distB="0" distL="0" distR="0" wp14:anchorId="676E2D3F" wp14:editId="1E955014">
            <wp:extent cx="5943600" cy="3305810"/>
            <wp:effectExtent l="0" t="0" r="0" b="8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943600" cy="3305810"/>
                    </a:xfrm>
                    <a:prstGeom prst="rect">
                      <a:avLst/>
                    </a:prstGeom>
                  </pic:spPr>
                </pic:pic>
              </a:graphicData>
            </a:graphic>
          </wp:inline>
        </w:drawing>
      </w:r>
    </w:p>
    <w:p w14:paraId="36C51FF8" w14:textId="43683301" w:rsidR="00974A88" w:rsidRDefault="00974A88" w:rsidP="00B067F2"/>
    <w:p w14:paraId="750E8BAE" w14:textId="77777777" w:rsidR="009022B8" w:rsidRDefault="00974A88" w:rsidP="00B067F2">
      <w:r>
        <w:t xml:space="preserve">In this functionality, “Reflectivity vs thickness” &amp; “Probability of detection vs thickness” can </w:t>
      </w:r>
      <w:proofErr w:type="gramStart"/>
      <w:r>
        <w:t>be plotted</w:t>
      </w:r>
      <w:proofErr w:type="gramEnd"/>
      <w:r>
        <w:t>.</w:t>
      </w:r>
      <w:r w:rsidR="009022B8">
        <w:t xml:space="preserve"> The plots </w:t>
      </w:r>
      <w:proofErr w:type="gramStart"/>
      <w:r w:rsidR="009022B8">
        <w:t>are made</w:t>
      </w:r>
      <w:proofErr w:type="gramEnd"/>
      <w:r w:rsidR="009022B8">
        <w:t xml:space="preserve"> on the UIAxes (first axes).</w:t>
      </w:r>
    </w:p>
    <w:p w14:paraId="0F7972E6" w14:textId="6779E41A" w:rsidR="00974A88" w:rsidRDefault="00974A88" w:rsidP="00B067F2">
      <w:r>
        <w:t xml:space="preserve"> </w:t>
      </w:r>
      <w:r w:rsidR="009022B8">
        <w:t xml:space="preserve">The inputs are almost common between the </w:t>
      </w:r>
      <w:r w:rsidR="009E1FAB">
        <w:t>two</w:t>
      </w:r>
      <w:r w:rsidR="009022B8">
        <w:t xml:space="preserve"> plot options. What differs is that noise properties section </w:t>
      </w:r>
      <w:proofErr w:type="gramStart"/>
      <w:r w:rsidR="009022B8">
        <w:t>is added</w:t>
      </w:r>
      <w:proofErr w:type="gramEnd"/>
      <w:r w:rsidR="009022B8">
        <w:t xml:space="preserve"> whenever the “Probability of detection vs </w:t>
      </w:r>
      <w:r w:rsidR="009E1FAB">
        <w:t>thickness</w:t>
      </w:r>
      <w:r w:rsidR="009022B8">
        <w:t xml:space="preserve">” plot type is selected, rendering the </w:t>
      </w:r>
      <w:r w:rsidR="0026797C">
        <w:t>t</w:t>
      </w:r>
      <w:r w:rsidR="009022B8">
        <w:t>emplate as follows.</w:t>
      </w:r>
    </w:p>
    <w:p w14:paraId="78C1932D" w14:textId="35382FD1" w:rsidR="009022B8" w:rsidRDefault="009022B8" w:rsidP="00B067F2"/>
    <w:p w14:paraId="478F322D" w14:textId="7A2D3E6C" w:rsidR="009022B8" w:rsidRDefault="009022B8" w:rsidP="00B067F2">
      <w:r w:rsidRPr="009022B8">
        <w:lastRenderedPageBreak/>
        <w:drawing>
          <wp:inline distT="0" distB="0" distL="0" distR="0" wp14:anchorId="62EA3ACD" wp14:editId="7539C722">
            <wp:extent cx="5943600" cy="344170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943600" cy="3441700"/>
                    </a:xfrm>
                    <a:prstGeom prst="rect">
                      <a:avLst/>
                    </a:prstGeom>
                  </pic:spPr>
                </pic:pic>
              </a:graphicData>
            </a:graphic>
          </wp:inline>
        </w:drawing>
      </w:r>
    </w:p>
    <w:p w14:paraId="34C0B0A4" w14:textId="5F4563B6" w:rsidR="004E390A" w:rsidRDefault="004E390A" w:rsidP="00B067F2"/>
    <w:p w14:paraId="040F18AF" w14:textId="0B95BD9B" w:rsidR="004E390A" w:rsidRDefault="004E390A" w:rsidP="00B067F2">
      <w:r>
        <w:t xml:space="preserve">Figures can </w:t>
      </w:r>
      <w:proofErr w:type="gramStart"/>
      <w:r>
        <w:t>be cleared</w:t>
      </w:r>
      <w:proofErr w:type="gramEnd"/>
      <w:r>
        <w:t xml:space="preserve">, and extracted using the buttons </w:t>
      </w:r>
      <w:r w:rsidR="004A2456">
        <w:t>above the plot, and grid lines could be turned on and off using the “Show Grid Lines” check box.</w:t>
      </w:r>
    </w:p>
    <w:p w14:paraId="0A9791FE" w14:textId="73C876F7" w:rsidR="00827562" w:rsidRDefault="00827562" w:rsidP="00B067F2"/>
    <w:p w14:paraId="6C88DCAF" w14:textId="096286F7" w:rsidR="00827562" w:rsidRDefault="00827562" w:rsidP="00827562">
      <w:pPr>
        <w:pStyle w:val="Heading3"/>
      </w:pPr>
      <w:bookmarkStart w:id="6" w:name="_Toc106809766"/>
      <w:r>
        <w:t>Reflectivity vs. Thickness Plotting</w:t>
      </w:r>
      <w:bookmarkEnd w:id="6"/>
    </w:p>
    <w:p w14:paraId="6161B983" w14:textId="7D16B3A6" w:rsidR="00827562" w:rsidRDefault="00827562" w:rsidP="00827562"/>
    <w:p w14:paraId="6AF6D812" w14:textId="02379342" w:rsidR="00827562" w:rsidRDefault="00827562" w:rsidP="00827562">
      <w:r>
        <w:t xml:space="preserve">In this case, when the “Plot” button </w:t>
      </w:r>
      <w:proofErr w:type="gramStart"/>
      <w:r>
        <w:t>is pressed</w:t>
      </w:r>
      <w:proofErr w:type="gramEnd"/>
      <w:r>
        <w:t>, each frequency will be taken individually from the multiple frequencies entered, along with the surface roughness selected, and the reflectivity curves are plotted.</w:t>
      </w:r>
    </w:p>
    <w:p w14:paraId="2918F2B1" w14:textId="444A1A3A" w:rsidR="00975A40" w:rsidRDefault="00975A40" w:rsidP="00827562">
      <w:r>
        <w:t>In case the user wants to add plots to the figure, they should just add the new inputs and press “Plot” again.</w:t>
      </w:r>
    </w:p>
    <w:p w14:paraId="69DCF3D7" w14:textId="64CC832A" w:rsidR="00975A40" w:rsidRDefault="00975A40" w:rsidP="00827562">
      <w:r>
        <w:t>For example,</w:t>
      </w:r>
    </w:p>
    <w:p w14:paraId="14D0D307" w14:textId="647BAAE8" w:rsidR="00975A40" w:rsidRDefault="00975A40" w:rsidP="00827562">
      <w:r>
        <w:t>If the user wants to plot the reflectivity at 4 and 12 GHz at a ks = 0, they should enter the information as follows.</w:t>
      </w:r>
    </w:p>
    <w:p w14:paraId="7758613E" w14:textId="57841B6C" w:rsidR="00975A40" w:rsidRDefault="00975A40" w:rsidP="00827562">
      <w:r w:rsidRPr="00975A40">
        <w:lastRenderedPageBreak/>
        <w:drawing>
          <wp:inline distT="0" distB="0" distL="0" distR="0" wp14:anchorId="639B688D" wp14:editId="29951645">
            <wp:extent cx="5943600" cy="3383915"/>
            <wp:effectExtent l="0" t="0" r="0" b="698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2"/>
                    <a:stretch>
                      <a:fillRect/>
                    </a:stretch>
                  </pic:blipFill>
                  <pic:spPr>
                    <a:xfrm>
                      <a:off x="0" y="0"/>
                      <a:ext cx="5943600" cy="3383915"/>
                    </a:xfrm>
                    <a:prstGeom prst="rect">
                      <a:avLst/>
                    </a:prstGeom>
                  </pic:spPr>
                </pic:pic>
              </a:graphicData>
            </a:graphic>
          </wp:inline>
        </w:drawing>
      </w:r>
    </w:p>
    <w:p w14:paraId="021CED95" w14:textId="2AD31D76" w:rsidR="00975A40" w:rsidRDefault="00975A40" w:rsidP="00827562"/>
    <w:p w14:paraId="001DF16B" w14:textId="1554D344" w:rsidR="00975A40" w:rsidRDefault="00975A40" w:rsidP="00827562">
      <w:r>
        <w:t xml:space="preserve">For example, if the user wants to add 2 other plots which are reflectivity at 4, 8, and 12 GHz with a surface roughness ks = 0.5, the new inputs should </w:t>
      </w:r>
      <w:proofErr w:type="gramStart"/>
      <w:r>
        <w:t>be entered</w:t>
      </w:r>
      <w:proofErr w:type="gramEnd"/>
      <w:r>
        <w:t xml:space="preserve"> as follows, and the “Plot” button shall be pressed again.</w:t>
      </w:r>
    </w:p>
    <w:p w14:paraId="72399BF6" w14:textId="620821FD" w:rsidR="00975A40" w:rsidRDefault="00975A40" w:rsidP="00827562">
      <w:r w:rsidRPr="00975A40">
        <w:drawing>
          <wp:inline distT="0" distB="0" distL="0" distR="0" wp14:anchorId="30C6DE7A" wp14:editId="045C3FCC">
            <wp:extent cx="5943600" cy="3391535"/>
            <wp:effectExtent l="0" t="0" r="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3"/>
                    <a:stretch>
                      <a:fillRect/>
                    </a:stretch>
                  </pic:blipFill>
                  <pic:spPr>
                    <a:xfrm>
                      <a:off x="0" y="0"/>
                      <a:ext cx="5943600" cy="3391535"/>
                    </a:xfrm>
                    <a:prstGeom prst="rect">
                      <a:avLst/>
                    </a:prstGeom>
                  </pic:spPr>
                </pic:pic>
              </a:graphicData>
            </a:graphic>
          </wp:inline>
        </w:drawing>
      </w:r>
    </w:p>
    <w:p w14:paraId="102CA9AF" w14:textId="75235CED" w:rsidR="00B35A62" w:rsidRDefault="00B35A62" w:rsidP="00827562">
      <w:r>
        <w:lastRenderedPageBreak/>
        <w:t xml:space="preserve">As for the legends, every new legend added is </w:t>
      </w:r>
      <w:proofErr w:type="gramStart"/>
      <w:r>
        <w:t>being saved</w:t>
      </w:r>
      <w:proofErr w:type="gramEnd"/>
      <w:r>
        <w:t xml:space="preserve"> to a string array called “ReflectivityLegends” for all the legends to be plotted. This variable </w:t>
      </w:r>
      <w:proofErr w:type="gramStart"/>
      <w:r>
        <w:t>is cleared</w:t>
      </w:r>
      <w:proofErr w:type="gramEnd"/>
      <w:r>
        <w:t xml:space="preserve"> whenever the “Clear figure” button is pushed or when switching from one plot type to another </w:t>
      </w:r>
      <w:r w:rsidR="009E1FAB">
        <w:t>to</w:t>
      </w:r>
      <w:r>
        <w:t xml:space="preserve"> start adding new legends and plots.</w:t>
      </w:r>
    </w:p>
    <w:p w14:paraId="0081A20E" w14:textId="77777777" w:rsidR="00B35A62" w:rsidRDefault="00B35A62" w:rsidP="00827562"/>
    <w:p w14:paraId="7971A4C2" w14:textId="63EA9C3B" w:rsidR="00975A40" w:rsidRDefault="00975A40" w:rsidP="00D73501">
      <w:r>
        <w:t xml:space="preserve">In case the user intends to clear the figure and start adding new plots, the “Clear </w:t>
      </w:r>
      <w:r w:rsidR="00B164B7">
        <w:t xml:space="preserve">figure” button in the upper right corner can </w:t>
      </w:r>
      <w:proofErr w:type="gramStart"/>
      <w:r w:rsidR="00B164B7">
        <w:t>be used</w:t>
      </w:r>
      <w:proofErr w:type="gramEnd"/>
      <w:r w:rsidR="00B164B7">
        <w:t>.</w:t>
      </w:r>
    </w:p>
    <w:p w14:paraId="3A785E53" w14:textId="36C7564B" w:rsidR="003F5815" w:rsidRDefault="003F5815" w:rsidP="00827562"/>
    <w:p w14:paraId="1846414F" w14:textId="6610F660" w:rsidR="003F5815" w:rsidRDefault="003F5815" w:rsidP="00827562">
      <w:r>
        <w:t xml:space="preserve">Also, the figure can </w:t>
      </w:r>
      <w:proofErr w:type="gramStart"/>
      <w:r>
        <w:t>be extracted</w:t>
      </w:r>
      <w:proofErr w:type="gramEnd"/>
      <w:r>
        <w:t xml:space="preserve"> using the “Extract Figure” Button</w:t>
      </w:r>
      <w:r w:rsidR="00046712">
        <w:t xml:space="preserve"> </w:t>
      </w:r>
      <w:r w:rsidR="009E1FAB">
        <w:t>to</w:t>
      </w:r>
      <w:r w:rsidR="00046712">
        <w:t xml:space="preserve"> change options, check propertie</w:t>
      </w:r>
      <w:r w:rsidR="005146C1">
        <w:t>s, print, …</w:t>
      </w:r>
    </w:p>
    <w:p w14:paraId="0A81937A" w14:textId="28037215" w:rsidR="00FA3CDB" w:rsidRDefault="00FA3CDB" w:rsidP="00827562"/>
    <w:p w14:paraId="273C6367" w14:textId="52BE1CBD" w:rsidR="00FA3CDB" w:rsidRDefault="00FA3CDB" w:rsidP="00827562"/>
    <w:p w14:paraId="626172F2" w14:textId="2FCA11CB" w:rsidR="00FA3CDB" w:rsidRDefault="00510D6A" w:rsidP="00FA3CDB">
      <w:pPr>
        <w:pStyle w:val="Heading3"/>
      </w:pPr>
      <w:bookmarkStart w:id="7" w:name="_Toc106809767"/>
      <w:r>
        <w:t>Probability of detection vs Thickness Plotting</w:t>
      </w:r>
      <w:bookmarkEnd w:id="7"/>
    </w:p>
    <w:p w14:paraId="76196937" w14:textId="47E66654" w:rsidR="00510D6A" w:rsidRDefault="00510D6A" w:rsidP="00510D6A"/>
    <w:p w14:paraId="6CF08E63" w14:textId="3B81DF47" w:rsidR="00510D6A" w:rsidRDefault="00214298" w:rsidP="00214298">
      <w:r>
        <w:t xml:space="preserve">In this case, whenever the “Plot” button </w:t>
      </w:r>
      <w:proofErr w:type="gramStart"/>
      <w:r>
        <w:t>is pressed</w:t>
      </w:r>
      <w:proofErr w:type="gramEnd"/>
      <w:r>
        <w:t xml:space="preserve">, all the frequencies in the Frequency edit field are taken as one input (multiple frequencies), along with the other inputs and the probability is calculated accordingly. </w:t>
      </w:r>
    </w:p>
    <w:p w14:paraId="005F8522" w14:textId="5DEBF156" w:rsidR="00214298" w:rsidRDefault="00214298" w:rsidP="00214298">
      <w:r>
        <w:t xml:space="preserve">This means that in this option, one curve can </w:t>
      </w:r>
      <w:proofErr w:type="gramStart"/>
      <w:r>
        <w:t>be plotted</w:t>
      </w:r>
      <w:proofErr w:type="gramEnd"/>
      <w:r>
        <w:t xml:space="preserve"> per button press.</w:t>
      </w:r>
    </w:p>
    <w:p w14:paraId="3F966235" w14:textId="55411AAB" w:rsidR="00214298" w:rsidRDefault="00214298" w:rsidP="00214298">
      <w:r>
        <w:t xml:space="preserve">For example, if the user wants to plot the probability of detection for 4,8,12 GHz with number of observations M = 1, and the other inputs </w:t>
      </w:r>
      <w:proofErr w:type="gramStart"/>
      <w:r>
        <w:t>are left</w:t>
      </w:r>
      <w:proofErr w:type="gramEnd"/>
      <w:r>
        <w:t xml:space="preserve"> as default, the following figure would be the result.</w:t>
      </w:r>
    </w:p>
    <w:p w14:paraId="3DA8E6CA" w14:textId="13AAB6F7" w:rsidR="00214298" w:rsidRDefault="00214298" w:rsidP="00214298"/>
    <w:p w14:paraId="1739E492" w14:textId="7C68A457" w:rsidR="00214298" w:rsidRDefault="003021BF" w:rsidP="00214298">
      <w:r w:rsidRPr="003021BF">
        <w:lastRenderedPageBreak/>
        <w:drawing>
          <wp:inline distT="0" distB="0" distL="0" distR="0" wp14:anchorId="55759929" wp14:editId="29909505">
            <wp:extent cx="5943600" cy="341376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3413760"/>
                    </a:xfrm>
                    <a:prstGeom prst="rect">
                      <a:avLst/>
                    </a:prstGeom>
                  </pic:spPr>
                </pic:pic>
              </a:graphicData>
            </a:graphic>
          </wp:inline>
        </w:drawing>
      </w:r>
    </w:p>
    <w:p w14:paraId="3757E3A5" w14:textId="41C50443" w:rsidR="002B755A" w:rsidRDefault="002B755A" w:rsidP="00214298"/>
    <w:p w14:paraId="3E415794" w14:textId="2AB1B4D0" w:rsidR="002B755A" w:rsidRDefault="002B755A" w:rsidP="00214298">
      <w:r>
        <w:t>Now, if the user needs to add another plot of probability of detection at 4, 8 GHz at M = 5, they should change those inputs and press “Plot” again.</w:t>
      </w:r>
    </w:p>
    <w:p w14:paraId="7E725AC9" w14:textId="6A452496" w:rsidR="003021BF" w:rsidRDefault="003021BF" w:rsidP="00214298">
      <w:r w:rsidRPr="003021BF">
        <w:drawing>
          <wp:inline distT="0" distB="0" distL="0" distR="0" wp14:anchorId="57F45FD8" wp14:editId="394369F8">
            <wp:extent cx="5943600" cy="339661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943600" cy="3396615"/>
                    </a:xfrm>
                    <a:prstGeom prst="rect">
                      <a:avLst/>
                    </a:prstGeom>
                  </pic:spPr>
                </pic:pic>
              </a:graphicData>
            </a:graphic>
          </wp:inline>
        </w:drawing>
      </w:r>
    </w:p>
    <w:p w14:paraId="799971FE" w14:textId="0EB725DF" w:rsidR="003021BF" w:rsidRDefault="003021BF" w:rsidP="00214298"/>
    <w:p w14:paraId="23349496" w14:textId="3F281959" w:rsidR="003021BF" w:rsidRDefault="003021BF" w:rsidP="00214298">
      <w:r>
        <w:lastRenderedPageBreak/>
        <w:t>The user can also change all other inputs as oil dielectric constant, surface roughness, … and would get such outputs.</w:t>
      </w:r>
    </w:p>
    <w:p w14:paraId="134D5ABA" w14:textId="28EE1E7C" w:rsidR="003021BF" w:rsidRDefault="003021BF" w:rsidP="00214298">
      <w:r w:rsidRPr="003021BF">
        <w:drawing>
          <wp:inline distT="0" distB="0" distL="0" distR="0" wp14:anchorId="3C6F8942" wp14:editId="56351C2B">
            <wp:extent cx="5943600" cy="3364230"/>
            <wp:effectExtent l="0" t="0" r="0" b="762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943600" cy="3364230"/>
                    </a:xfrm>
                    <a:prstGeom prst="rect">
                      <a:avLst/>
                    </a:prstGeom>
                  </pic:spPr>
                </pic:pic>
              </a:graphicData>
            </a:graphic>
          </wp:inline>
        </w:drawing>
      </w:r>
    </w:p>
    <w:p w14:paraId="52144407" w14:textId="6E82973C" w:rsidR="00D73501" w:rsidRDefault="00D73501" w:rsidP="00214298"/>
    <w:p w14:paraId="07EABE6A" w14:textId="37171446" w:rsidR="00D73501" w:rsidRPr="00D73501" w:rsidRDefault="00D73501" w:rsidP="00D73501">
      <w:pPr>
        <w:autoSpaceDE w:val="0"/>
        <w:autoSpaceDN w:val="0"/>
        <w:adjustRightInd w:val="0"/>
        <w:spacing w:after="0" w:line="240" w:lineRule="auto"/>
        <w:rPr>
          <w:rFonts w:ascii="Consolas" w:hAnsi="Consolas" w:cs="Consolas"/>
          <w:color w:val="000000"/>
          <w:sz w:val="21"/>
          <w:szCs w:val="21"/>
        </w:rPr>
      </w:pPr>
      <w:r>
        <w:t xml:space="preserve">As for the legends, every new legend added is </w:t>
      </w:r>
      <w:proofErr w:type="gramStart"/>
      <w:r>
        <w:t>being saved</w:t>
      </w:r>
      <w:proofErr w:type="gramEnd"/>
      <w:r>
        <w:t xml:space="preserve"> to a string array called “</w:t>
      </w:r>
      <w:r w:rsidRPr="00D73501">
        <w:t>ProbabilityLegends</w:t>
      </w:r>
      <w:r>
        <w:t xml:space="preserve">” for all the legends to be plotted. This variable </w:t>
      </w:r>
      <w:proofErr w:type="gramStart"/>
      <w:r>
        <w:t>is cleared</w:t>
      </w:r>
      <w:proofErr w:type="gramEnd"/>
      <w:r>
        <w:t xml:space="preserve"> whenever the “Clear figure” button is pushed or when switching from one plot type to another </w:t>
      </w:r>
      <w:r w:rsidR="009E1FAB">
        <w:t>to</w:t>
      </w:r>
      <w:r>
        <w:t xml:space="preserve"> start adding new legends and plots.</w:t>
      </w:r>
    </w:p>
    <w:p w14:paraId="5397A6FF" w14:textId="77777777" w:rsidR="00D73501" w:rsidRDefault="00D73501" w:rsidP="00D73501"/>
    <w:p w14:paraId="7BEE7134" w14:textId="77777777" w:rsidR="00D73501" w:rsidRDefault="00D73501" w:rsidP="00D73501">
      <w:r>
        <w:t xml:space="preserve">In case the user intends to clear the figure and start adding new plots, the “Clear figure” button in the upper right corner can </w:t>
      </w:r>
      <w:proofErr w:type="gramStart"/>
      <w:r>
        <w:t>be used</w:t>
      </w:r>
      <w:proofErr w:type="gramEnd"/>
      <w:r>
        <w:t>.</w:t>
      </w:r>
    </w:p>
    <w:p w14:paraId="0579DFAA" w14:textId="77777777" w:rsidR="00D73501" w:rsidRDefault="00D73501" w:rsidP="00D73501"/>
    <w:p w14:paraId="2F863554" w14:textId="21D1470F" w:rsidR="00D73501" w:rsidRDefault="00D73501" w:rsidP="00D73501">
      <w:r>
        <w:t xml:space="preserve">Also, the figure can </w:t>
      </w:r>
      <w:proofErr w:type="gramStart"/>
      <w:r>
        <w:t>be extracted</w:t>
      </w:r>
      <w:proofErr w:type="gramEnd"/>
      <w:r>
        <w:t xml:space="preserve"> using the “Extract Figure” Button </w:t>
      </w:r>
      <w:r w:rsidR="009E1FAB">
        <w:t>to</w:t>
      </w:r>
      <w:r>
        <w:t xml:space="preserve"> change options, check properties, print, …</w:t>
      </w:r>
    </w:p>
    <w:p w14:paraId="22F0B8B5" w14:textId="725322E1" w:rsidR="009815C0" w:rsidRDefault="009815C0" w:rsidP="00214298"/>
    <w:p w14:paraId="7A6E092C" w14:textId="77777777" w:rsidR="009815C0" w:rsidRDefault="009815C0">
      <w:r>
        <w:br w:type="page"/>
      </w:r>
    </w:p>
    <w:p w14:paraId="5DADDF0F" w14:textId="1C5A84E9" w:rsidR="00D73501" w:rsidRDefault="009815C0" w:rsidP="009815C0">
      <w:pPr>
        <w:pStyle w:val="Heading2"/>
      </w:pPr>
      <w:bookmarkStart w:id="8" w:name="_Toc106809768"/>
      <w:r>
        <w:lastRenderedPageBreak/>
        <w:t>Constellations</w:t>
      </w:r>
      <w:bookmarkEnd w:id="8"/>
    </w:p>
    <w:p w14:paraId="57A98F6C" w14:textId="1EF00597" w:rsidR="009815C0" w:rsidRDefault="009815C0" w:rsidP="009815C0"/>
    <w:p w14:paraId="79134626" w14:textId="62790CF0" w:rsidR="009815C0" w:rsidRDefault="00CE0133" w:rsidP="009815C0">
      <w:r>
        <w:t>In this option, MATLAB will generate noisy reflectivity values with a mean being the reflectivity value at a thickness given by the user as “Desired Thickness</w:t>
      </w:r>
      <w:r w:rsidR="00152DC4">
        <w:t>.”</w:t>
      </w:r>
      <w:r>
        <w:t xml:space="preserve"> The noise will have a variance and a quantity given also by the user though the variance edit field and the samples slider.</w:t>
      </w:r>
    </w:p>
    <w:p w14:paraId="40051D32" w14:textId="1F3DE43A" w:rsidR="00CE0133" w:rsidRDefault="00CE0133" w:rsidP="009815C0"/>
    <w:p w14:paraId="33DA245E" w14:textId="13241EC1" w:rsidR="00CE0133" w:rsidRDefault="00CE0133" w:rsidP="009815C0">
      <w:r>
        <w:t xml:space="preserve">The template of this page will be update in </w:t>
      </w:r>
      <w:r w:rsidR="009E1FAB">
        <w:t>three</w:t>
      </w:r>
      <w:r>
        <w:t xml:space="preserve"> cases. If the user enters </w:t>
      </w:r>
      <w:r w:rsidR="009E1FAB">
        <w:t>two</w:t>
      </w:r>
      <w:r>
        <w:t xml:space="preserve"> frequencies, the page will contain a 2D scatter plot on UIAxes (</w:t>
      </w:r>
      <w:r w:rsidR="009E1FAB">
        <w:t>first</w:t>
      </w:r>
      <w:r>
        <w:t xml:space="preserve"> axes), a histogram on UIAxes2 (2</w:t>
      </w:r>
      <w:r w:rsidRPr="00CE0133">
        <w:rPr>
          <w:vertAlign w:val="superscript"/>
        </w:rPr>
        <w:t>nd</w:t>
      </w:r>
      <w:r>
        <w:t xml:space="preserve"> Axes), and a couple of other </w:t>
      </w:r>
      <w:r w:rsidR="009E1FAB">
        <w:t>fields</w:t>
      </w:r>
      <w:r>
        <w:t xml:space="preserve"> showing </w:t>
      </w:r>
      <w:proofErr w:type="gramStart"/>
      <w:r>
        <w:t>some</w:t>
      </w:r>
      <w:proofErr w:type="gramEnd"/>
      <w:r>
        <w:t xml:space="preserve"> numerical info as the Thickness Estimated, Probability of error, and the maximum error. </w:t>
      </w:r>
    </w:p>
    <w:p w14:paraId="2FF9AC90" w14:textId="320D1830" w:rsidR="00A4249D" w:rsidRDefault="00CE0133" w:rsidP="009815C0">
      <w:r>
        <w:t xml:space="preserve">In case of </w:t>
      </w:r>
      <w:r w:rsidR="009E1FAB">
        <w:t>three</w:t>
      </w:r>
      <w:r>
        <w:t xml:space="preserve"> frequencies given, the page will contain a 3D scatter plot on UIAxes (1</w:t>
      </w:r>
      <w:r w:rsidRPr="00CE0133">
        <w:rPr>
          <w:vertAlign w:val="superscript"/>
        </w:rPr>
        <w:t>st</w:t>
      </w:r>
      <w:r>
        <w:t xml:space="preserve"> Axes), a histogram</w:t>
      </w:r>
      <w:r w:rsidR="00A4249D">
        <w:t xml:space="preserve"> on UIAxes2 (2</w:t>
      </w:r>
      <w:r w:rsidR="00A4249D" w:rsidRPr="00A4249D">
        <w:rPr>
          <w:vertAlign w:val="superscript"/>
        </w:rPr>
        <w:t>nd</w:t>
      </w:r>
      <w:r w:rsidR="00A4249D">
        <w:t xml:space="preserve"> Axes), and the rest of the information.</w:t>
      </w:r>
    </w:p>
    <w:p w14:paraId="0BFF6E3D" w14:textId="15D07410" w:rsidR="005F633E" w:rsidRDefault="00A4249D" w:rsidP="009815C0">
      <w:r>
        <w:t xml:space="preserve">In case of 1 frequency, or more than 3 frequencies, only a histogram will </w:t>
      </w:r>
      <w:proofErr w:type="gramStart"/>
      <w:r>
        <w:t>be shown</w:t>
      </w:r>
      <w:proofErr w:type="gramEnd"/>
      <w:r>
        <w:t xml:space="preserve"> on UIAxes2 (2</w:t>
      </w:r>
      <w:r w:rsidRPr="00A4249D">
        <w:rPr>
          <w:vertAlign w:val="superscript"/>
        </w:rPr>
        <w:t>nd</w:t>
      </w:r>
      <w:r>
        <w:t xml:space="preserve"> Axes), in addition to the numerical information</w:t>
      </w:r>
      <w:r w:rsidR="00047DC6">
        <w:t xml:space="preserve">, since the 1D and 4D+ </w:t>
      </w:r>
      <w:r w:rsidR="009E1FAB">
        <w:t>cannot</w:t>
      </w:r>
      <w:r w:rsidR="00047DC6">
        <w:t xml:space="preserve"> be visualized</w:t>
      </w:r>
      <w:r w:rsidR="005F633E">
        <w:t xml:space="preserve"> in scatterplots. </w:t>
      </w:r>
    </w:p>
    <w:p w14:paraId="11BA5132" w14:textId="5B65A577" w:rsidR="005F633E" w:rsidRDefault="005F633E" w:rsidP="005F633E">
      <w:pPr>
        <w:autoSpaceDE w:val="0"/>
        <w:autoSpaceDN w:val="0"/>
        <w:adjustRightInd w:val="0"/>
        <w:spacing w:after="0" w:line="240" w:lineRule="auto"/>
      </w:pPr>
      <w:r>
        <w:t>The page automatically updates its outputs after any change the user enters using the following function:</w:t>
      </w:r>
    </w:p>
    <w:p w14:paraId="042B1A79" w14:textId="6589ABDE" w:rsidR="005F633E" w:rsidRDefault="005F633E" w:rsidP="005F633E">
      <w:pPr>
        <w:autoSpaceDE w:val="0"/>
        <w:autoSpaceDN w:val="0"/>
        <w:adjustRightInd w:val="0"/>
        <w:spacing w:after="0" w:line="240" w:lineRule="auto"/>
        <w:rPr>
          <w:rStyle w:val="CodesChar"/>
        </w:rPr>
      </w:pPr>
      <w:r w:rsidRPr="005F633E">
        <w:rPr>
          <w:rStyle w:val="CodesChar"/>
        </w:rPr>
        <w:t>UpdateConstellationsPage()</w:t>
      </w:r>
    </w:p>
    <w:p w14:paraId="24694F7A" w14:textId="4C5DB1C6" w:rsidR="00CE0133" w:rsidRDefault="00CE0133" w:rsidP="009815C0"/>
    <w:p w14:paraId="7ACE1345" w14:textId="08953F24" w:rsidR="00F055E7" w:rsidRDefault="00F055E7" w:rsidP="00F055E7">
      <w:pPr>
        <w:rPr>
          <w:rStyle w:val="CodesChar"/>
          <w:i w:val="0"/>
          <w:iCs/>
          <w:color w:val="auto"/>
        </w:rPr>
      </w:pPr>
      <w:r w:rsidRPr="00F055E7">
        <w:rPr>
          <w:rStyle w:val="CodesChar"/>
          <w:i w:val="0"/>
          <w:iCs/>
          <w:color w:val="auto"/>
        </w:rPr>
        <w:t>This function checks the number of frequencies given as input and updates the page front-end accordingly.</w:t>
      </w:r>
    </w:p>
    <w:p w14:paraId="60A3F1BD" w14:textId="72DD5D93" w:rsidR="00F055E7" w:rsidRDefault="00F055E7" w:rsidP="00F055E7">
      <w:pPr>
        <w:rPr>
          <w:rStyle w:val="CodesChar"/>
          <w:i w:val="0"/>
          <w:iCs/>
          <w:color w:val="auto"/>
        </w:rPr>
      </w:pPr>
      <w:r>
        <w:rPr>
          <w:rStyle w:val="CodesChar"/>
          <w:i w:val="0"/>
          <w:iCs/>
          <w:color w:val="auto"/>
        </w:rPr>
        <w:t xml:space="preserve">Points </w:t>
      </w:r>
      <w:proofErr w:type="gramStart"/>
      <w:r>
        <w:rPr>
          <w:rStyle w:val="CodesChar"/>
          <w:i w:val="0"/>
          <w:iCs/>
          <w:color w:val="auto"/>
        </w:rPr>
        <w:t>are scattered</w:t>
      </w:r>
      <w:proofErr w:type="gramEnd"/>
      <w:r>
        <w:rPr>
          <w:rStyle w:val="CodesChar"/>
          <w:i w:val="0"/>
          <w:iCs/>
          <w:color w:val="auto"/>
        </w:rPr>
        <w:t xml:space="preserve"> on the main axes using:</w:t>
      </w:r>
    </w:p>
    <w:p w14:paraId="0EBDE506" w14:textId="39151D2A" w:rsidR="00F055E7" w:rsidRDefault="00F055E7" w:rsidP="00F055E7">
      <w:pPr>
        <w:pStyle w:val="Codes"/>
      </w:pPr>
      <w:r>
        <w:t>scatter_points()</w:t>
      </w:r>
    </w:p>
    <w:p w14:paraId="315BC764" w14:textId="7F1CF9E1" w:rsidR="00F055E7" w:rsidRDefault="00F055E7" w:rsidP="00F055E7">
      <w:pPr>
        <w:rPr>
          <w:rFonts w:ascii="Consolas" w:hAnsi="Consolas" w:cs="Consolas"/>
          <w:i/>
          <w:iCs/>
          <w:sz w:val="21"/>
          <w:szCs w:val="21"/>
        </w:rPr>
      </w:pPr>
    </w:p>
    <w:p w14:paraId="15AB37A9" w14:textId="65460C69" w:rsidR="00F055E7" w:rsidRDefault="00F055E7" w:rsidP="00F055E7">
      <w:r>
        <w:t xml:space="preserve">The histogram and all the numeric information </w:t>
      </w:r>
      <w:proofErr w:type="gramStart"/>
      <w:r>
        <w:t>are calculated</w:t>
      </w:r>
      <w:proofErr w:type="gramEnd"/>
      <w:r>
        <w:t xml:space="preserve"> using:</w:t>
      </w:r>
    </w:p>
    <w:p w14:paraId="4BC651DE" w14:textId="1D63B01F" w:rsidR="00F055E7" w:rsidRDefault="00F055E7" w:rsidP="00F055E7">
      <w:pPr>
        <w:pStyle w:val="Codes"/>
      </w:pPr>
      <w:r>
        <w:t>analyze_constellation_results()</w:t>
      </w:r>
    </w:p>
    <w:p w14:paraId="4B5700F8" w14:textId="77777777" w:rsidR="00F055E7" w:rsidRPr="00F055E7" w:rsidRDefault="00F055E7" w:rsidP="00F055E7">
      <w:pPr>
        <w:rPr>
          <w:rFonts w:ascii="Consolas" w:hAnsi="Consolas" w:cs="Consolas"/>
          <w:i/>
          <w:iCs/>
          <w:sz w:val="21"/>
          <w:szCs w:val="21"/>
        </w:rPr>
      </w:pPr>
    </w:p>
    <w:p w14:paraId="4179DADC" w14:textId="7BB2A79A" w:rsidR="00F055E7" w:rsidRDefault="00073E9E" w:rsidP="009815C0">
      <w:r>
        <w:lastRenderedPageBreak/>
        <w:t xml:space="preserve">When the points </w:t>
      </w:r>
      <w:proofErr w:type="gramStart"/>
      <w:r>
        <w:t>are first scattered</w:t>
      </w:r>
      <w:proofErr w:type="gramEnd"/>
      <w:r>
        <w:t xml:space="preserve"> on the UIAxes, along with the noise, the theoretical reflectivity values are plotted which allows the user to visually compare the closest thickness values to the generated noise. In the </w:t>
      </w:r>
      <w:r w:rsidR="009E1FAB">
        <w:t>two</w:t>
      </w:r>
      <w:r>
        <w:t xml:space="preserve"> frequency cases, the thickness regions </w:t>
      </w:r>
      <w:proofErr w:type="gramStart"/>
      <w:r>
        <w:t>are shown</w:t>
      </w:r>
      <w:proofErr w:type="gramEnd"/>
      <w:r>
        <w:t xml:space="preserve"> as in the figure below:</w:t>
      </w:r>
    </w:p>
    <w:p w14:paraId="4FB69B8B" w14:textId="586881EB" w:rsidR="00073E9E" w:rsidRDefault="000D3E0A" w:rsidP="009815C0">
      <w:r w:rsidRPr="000D3E0A">
        <w:drawing>
          <wp:inline distT="0" distB="0" distL="0" distR="0" wp14:anchorId="7EA5D20A" wp14:editId="3CC47926">
            <wp:extent cx="5943600" cy="337629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7"/>
                    <a:stretch>
                      <a:fillRect/>
                    </a:stretch>
                  </pic:blipFill>
                  <pic:spPr>
                    <a:xfrm>
                      <a:off x="0" y="0"/>
                      <a:ext cx="5943600" cy="3376295"/>
                    </a:xfrm>
                    <a:prstGeom prst="rect">
                      <a:avLst/>
                    </a:prstGeom>
                  </pic:spPr>
                </pic:pic>
              </a:graphicData>
            </a:graphic>
          </wp:inline>
        </w:drawing>
      </w:r>
    </w:p>
    <w:p w14:paraId="3C4CE96A" w14:textId="6DA36790" w:rsidR="000D3E0A" w:rsidRDefault="000D3E0A" w:rsidP="009815C0"/>
    <w:p w14:paraId="30C8FA45" w14:textId="49ADE8DA" w:rsidR="000D3E0A" w:rsidRDefault="000D3E0A" w:rsidP="009815C0">
      <w:r>
        <w:t xml:space="preserve">Those regions </w:t>
      </w:r>
      <w:proofErr w:type="gramStart"/>
      <w:r>
        <w:t>are restricted</w:t>
      </w:r>
      <w:proofErr w:type="gramEnd"/>
      <w:r>
        <w:t xml:space="preserve"> for thickness steps greater than 0.5mm</w:t>
      </w:r>
      <w:r w:rsidR="00CB5467">
        <w:t xml:space="preserve"> since adding regions for steps less than that would make the figure a mess. This can </w:t>
      </w:r>
      <w:proofErr w:type="gramStart"/>
      <w:r w:rsidR="00CB5467">
        <w:t>be changed</w:t>
      </w:r>
      <w:proofErr w:type="gramEnd"/>
      <w:r w:rsidR="00CB5467">
        <w:t xml:space="preserve"> from the following function:</w:t>
      </w:r>
    </w:p>
    <w:p w14:paraId="3C167F5B" w14:textId="619D6CCC" w:rsidR="0060351D" w:rsidRDefault="00CB5467" w:rsidP="0060351D">
      <w:pPr>
        <w:pStyle w:val="Codes"/>
      </w:pPr>
      <w:r>
        <w:t>scatter_points()</w:t>
      </w:r>
    </w:p>
    <w:p w14:paraId="6F63ACAB" w14:textId="54048928" w:rsidR="0060351D" w:rsidRDefault="0060351D" w:rsidP="0060351D">
      <w:r>
        <w:t xml:space="preserve">The histogram </w:t>
      </w:r>
      <w:proofErr w:type="gramStart"/>
      <w:r>
        <w:t>is built</w:t>
      </w:r>
      <w:proofErr w:type="gramEnd"/>
      <w:r>
        <w:t xml:space="preserve"> by using:</w:t>
      </w:r>
    </w:p>
    <w:p w14:paraId="432A29F9" w14:textId="4D0E998C" w:rsidR="0060351D" w:rsidRDefault="0060351D" w:rsidP="0060351D">
      <w:pPr>
        <w:pStyle w:val="Codes"/>
      </w:pPr>
      <w:r>
        <w:t>minimum_euclidean_distance(app, measured_reflectivity, frequency)</w:t>
      </w:r>
    </w:p>
    <w:p w14:paraId="44257DC7" w14:textId="24604453" w:rsidR="0060351D" w:rsidRDefault="0060351D" w:rsidP="0060351D">
      <w:pPr>
        <w:pStyle w:val="Codes"/>
      </w:pPr>
    </w:p>
    <w:p w14:paraId="5BFDF128" w14:textId="01815DF4" w:rsidR="0060351D" w:rsidRDefault="0060351D" w:rsidP="0060351D">
      <w:r>
        <w:t xml:space="preserve">which using a loop, measures to which thickness is the measured noise closest, and thus showing how </w:t>
      </w:r>
      <w:proofErr w:type="gramStart"/>
      <w:r>
        <w:t>many</w:t>
      </w:r>
      <w:proofErr w:type="gramEnd"/>
      <w:r>
        <w:t xml:space="preserve"> points are being estimated as each respective thickness.</w:t>
      </w:r>
    </w:p>
    <w:p w14:paraId="5AFE1176" w14:textId="77777777" w:rsidR="0060351D" w:rsidRDefault="0060351D" w:rsidP="0060351D"/>
    <w:p w14:paraId="2FCACA0A" w14:textId="79CB5CB1" w:rsidR="00CB5467" w:rsidRDefault="0060351D" w:rsidP="009815C0">
      <w:r>
        <w:lastRenderedPageBreak/>
        <w:t>The thickness estimated will be the thickness which has the highest estimations in the histogram.</w:t>
      </w:r>
    </w:p>
    <w:p w14:paraId="09AFFC79" w14:textId="4104B3EC" w:rsidR="0060351D" w:rsidRDefault="0060351D" w:rsidP="009815C0">
      <w:r>
        <w:t xml:space="preserve">The probability of error shows how </w:t>
      </w:r>
      <w:proofErr w:type="gramStart"/>
      <w:r>
        <w:t>many</w:t>
      </w:r>
      <w:proofErr w:type="gramEnd"/>
      <w:r>
        <w:t xml:space="preserve"> estimations were done wrong, with an error range that can be modified by the user. (The error range default value is 0).</w:t>
      </w:r>
    </w:p>
    <w:p w14:paraId="6C7739DA" w14:textId="38089188" w:rsidR="0060351D" w:rsidRDefault="0060351D" w:rsidP="009815C0">
      <w:r>
        <w:t>The maximum error is the</w:t>
      </w:r>
      <w:r w:rsidR="00680611">
        <w:t xml:space="preserve"> furthest value estimated as compared to the actual thickness.</w:t>
      </w:r>
    </w:p>
    <w:p w14:paraId="23C4D7FA" w14:textId="38B74BB5" w:rsidR="00A96F7F" w:rsidRDefault="00A96F7F" w:rsidP="00A96F7F"/>
    <w:p w14:paraId="6AE02855" w14:textId="24CF3A39" w:rsidR="00A96F7F" w:rsidRDefault="00A96F7F" w:rsidP="00A96F7F">
      <w:r>
        <w:t xml:space="preserve">In case of </w:t>
      </w:r>
      <w:r w:rsidR="009E1FAB">
        <w:t>three</w:t>
      </w:r>
      <w:r>
        <w:t xml:space="preserve"> frequencies, the output will </w:t>
      </w:r>
      <w:proofErr w:type="gramStart"/>
      <w:r>
        <w:t>be shown</w:t>
      </w:r>
      <w:proofErr w:type="gramEnd"/>
      <w:r>
        <w:t xml:space="preserve"> as follows:</w:t>
      </w:r>
    </w:p>
    <w:p w14:paraId="101AE029" w14:textId="72165032" w:rsidR="001644E0" w:rsidRDefault="001644E0" w:rsidP="00A96F7F"/>
    <w:p w14:paraId="5D0F7D0E" w14:textId="1D1A07A5" w:rsidR="001644E0" w:rsidRDefault="001644E0" w:rsidP="00A96F7F">
      <w:r w:rsidRPr="001644E0">
        <w:drawing>
          <wp:inline distT="0" distB="0" distL="0" distR="0" wp14:anchorId="006E199E" wp14:editId="5045B412">
            <wp:extent cx="5943600" cy="3378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943600" cy="3378835"/>
                    </a:xfrm>
                    <a:prstGeom prst="rect">
                      <a:avLst/>
                    </a:prstGeom>
                  </pic:spPr>
                </pic:pic>
              </a:graphicData>
            </a:graphic>
          </wp:inline>
        </w:drawing>
      </w:r>
    </w:p>
    <w:p w14:paraId="0AA412B8" w14:textId="536EE526" w:rsidR="001644E0" w:rsidRDefault="001644E0" w:rsidP="00A96F7F"/>
    <w:p w14:paraId="6059C782" w14:textId="47540AD9" w:rsidR="001644E0" w:rsidRDefault="001644E0" w:rsidP="00A96F7F">
      <w:r>
        <w:t xml:space="preserve">In cases of </w:t>
      </w:r>
      <w:r w:rsidR="009E1FAB">
        <w:t>one</w:t>
      </w:r>
      <w:r>
        <w:t xml:space="preserve"> frequency and more than </w:t>
      </w:r>
      <w:r w:rsidR="009E1FAB">
        <w:t>three</w:t>
      </w:r>
      <w:r>
        <w:t xml:space="preserve"> frequencies, the output will </w:t>
      </w:r>
      <w:proofErr w:type="gramStart"/>
      <w:r>
        <w:t>be shown</w:t>
      </w:r>
      <w:proofErr w:type="gramEnd"/>
      <w:r>
        <w:t xml:space="preserve"> as follows:</w:t>
      </w:r>
    </w:p>
    <w:p w14:paraId="21D10E5F" w14:textId="2B451379" w:rsidR="001644E0" w:rsidRDefault="001644E0" w:rsidP="00A96F7F">
      <w:r w:rsidRPr="001644E0">
        <w:lastRenderedPageBreak/>
        <w:drawing>
          <wp:inline distT="0" distB="0" distL="0" distR="0" wp14:anchorId="7A53B12E" wp14:editId="6176F294">
            <wp:extent cx="5943600" cy="3392805"/>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9"/>
                    <a:stretch>
                      <a:fillRect/>
                    </a:stretch>
                  </pic:blipFill>
                  <pic:spPr>
                    <a:xfrm>
                      <a:off x="0" y="0"/>
                      <a:ext cx="5943600" cy="3392805"/>
                    </a:xfrm>
                    <a:prstGeom prst="rect">
                      <a:avLst/>
                    </a:prstGeom>
                  </pic:spPr>
                </pic:pic>
              </a:graphicData>
            </a:graphic>
          </wp:inline>
        </w:drawing>
      </w:r>
    </w:p>
    <w:p w14:paraId="1408DE87" w14:textId="334DA527" w:rsidR="001644E0" w:rsidRDefault="001644E0" w:rsidP="00A96F7F"/>
    <w:p w14:paraId="44C5A747" w14:textId="69B9CC6D" w:rsidR="001644E0" w:rsidRDefault="001644E0" w:rsidP="00A96F7F">
      <w:r>
        <w:t>The +/- spinner, increases and decreases with increments of thickness_step, and as a result the probability of error will change since the error range will change.</w:t>
      </w:r>
    </w:p>
    <w:p w14:paraId="17E4516F" w14:textId="2D14CF04" w:rsidR="003F2D68" w:rsidRDefault="003F2D68" w:rsidP="00A96F7F"/>
    <w:p w14:paraId="1DBB4503" w14:textId="3006961B" w:rsidR="003F2D68" w:rsidRDefault="003F2D68" w:rsidP="003F2D68">
      <w:r>
        <w:t xml:space="preserve">Also, the figure can </w:t>
      </w:r>
      <w:proofErr w:type="gramStart"/>
      <w:r>
        <w:t>be extracted</w:t>
      </w:r>
      <w:proofErr w:type="gramEnd"/>
      <w:r>
        <w:t xml:space="preserve"> using the “Extract Figure” Button </w:t>
      </w:r>
      <w:r w:rsidR="009E1FAB">
        <w:t>to</w:t>
      </w:r>
      <w:r>
        <w:t xml:space="preserve"> change options, check properties, print, …</w:t>
      </w:r>
    </w:p>
    <w:p w14:paraId="12568F11" w14:textId="77777777" w:rsidR="003F2D68" w:rsidRPr="009815C0" w:rsidRDefault="003F2D68" w:rsidP="00A96F7F"/>
    <w:sectPr w:rsidR="003F2D68" w:rsidRPr="009815C0" w:rsidSect="001B1F9F">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7A533C"/>
    <w:lvl w:ilvl="0">
      <w:start w:val="1"/>
      <w:numFmt w:val="bullet"/>
      <w:pStyle w:val="ListBullet"/>
      <w:lvlText w:val=""/>
      <w:lvlJc w:val="left"/>
      <w:pPr>
        <w:tabs>
          <w:tab w:val="num" w:pos="360"/>
        </w:tabs>
        <w:ind w:left="360" w:hanging="360"/>
      </w:pPr>
      <w:rPr>
        <w:rFonts w:ascii="Symbol" w:hAnsi="Symbol" w:hint="default"/>
      </w:rPr>
    </w:lvl>
  </w:abstractNum>
  <w:num w:numId="1" w16cid:durableId="158140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9D1"/>
    <w:rsid w:val="000318DB"/>
    <w:rsid w:val="00046712"/>
    <w:rsid w:val="00047DC6"/>
    <w:rsid w:val="00073E9E"/>
    <w:rsid w:val="000C25AF"/>
    <w:rsid w:val="000D3E0A"/>
    <w:rsid w:val="001149D1"/>
    <w:rsid w:val="00152DC4"/>
    <w:rsid w:val="001644E0"/>
    <w:rsid w:val="00194F29"/>
    <w:rsid w:val="001B1F9F"/>
    <w:rsid w:val="00214298"/>
    <w:rsid w:val="00237E2D"/>
    <w:rsid w:val="0026797C"/>
    <w:rsid w:val="00285FA6"/>
    <w:rsid w:val="002A73A3"/>
    <w:rsid w:val="002B755A"/>
    <w:rsid w:val="002D6845"/>
    <w:rsid w:val="003021BF"/>
    <w:rsid w:val="003414D8"/>
    <w:rsid w:val="003E4A27"/>
    <w:rsid w:val="003F2D68"/>
    <w:rsid w:val="003F5815"/>
    <w:rsid w:val="00404840"/>
    <w:rsid w:val="004A2456"/>
    <w:rsid w:val="004E390A"/>
    <w:rsid w:val="00510D6A"/>
    <w:rsid w:val="005146C1"/>
    <w:rsid w:val="00596603"/>
    <w:rsid w:val="005F633E"/>
    <w:rsid w:val="0060351D"/>
    <w:rsid w:val="00644A4C"/>
    <w:rsid w:val="00645A3D"/>
    <w:rsid w:val="00680611"/>
    <w:rsid w:val="006D28E4"/>
    <w:rsid w:val="00726122"/>
    <w:rsid w:val="00746A4B"/>
    <w:rsid w:val="008246FC"/>
    <w:rsid w:val="00827562"/>
    <w:rsid w:val="008943EB"/>
    <w:rsid w:val="008B1403"/>
    <w:rsid w:val="009022B8"/>
    <w:rsid w:val="00974A88"/>
    <w:rsid w:val="00975A40"/>
    <w:rsid w:val="009815C0"/>
    <w:rsid w:val="009E1FAB"/>
    <w:rsid w:val="00A07809"/>
    <w:rsid w:val="00A23DE0"/>
    <w:rsid w:val="00A257AC"/>
    <w:rsid w:val="00A4249D"/>
    <w:rsid w:val="00A66D3F"/>
    <w:rsid w:val="00A96F7F"/>
    <w:rsid w:val="00AF7EEC"/>
    <w:rsid w:val="00B067F2"/>
    <w:rsid w:val="00B164B7"/>
    <w:rsid w:val="00B16C71"/>
    <w:rsid w:val="00B32C6E"/>
    <w:rsid w:val="00B35A62"/>
    <w:rsid w:val="00BD5987"/>
    <w:rsid w:val="00CB5467"/>
    <w:rsid w:val="00CE0133"/>
    <w:rsid w:val="00D73501"/>
    <w:rsid w:val="00DA6E70"/>
    <w:rsid w:val="00E27B43"/>
    <w:rsid w:val="00F055E7"/>
    <w:rsid w:val="00F7379C"/>
    <w:rsid w:val="00FA3CDB"/>
    <w:rsid w:val="00FB6982"/>
    <w:rsid w:val="00FC36D8"/>
    <w:rsid w:val="00FD02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079B"/>
  <w15:chartTrackingRefBased/>
  <w15:docId w15:val="{622C089E-7D46-404C-8BC5-8EFE957D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D1"/>
    <w:rPr>
      <w:sz w:val="28"/>
    </w:rPr>
  </w:style>
  <w:style w:type="paragraph" w:styleId="Heading1">
    <w:name w:val="heading 1"/>
    <w:basedOn w:val="Normal"/>
    <w:next w:val="Normal"/>
    <w:link w:val="Heading1Char"/>
    <w:uiPriority w:val="9"/>
    <w:qFormat/>
    <w:rsid w:val="001149D1"/>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A6E7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7379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9D1"/>
    <w:rPr>
      <w:rFonts w:asciiTheme="majorHAnsi" w:eastAsiaTheme="majorEastAsia" w:hAnsiTheme="majorHAnsi" w:cstheme="majorBidi"/>
      <w:color w:val="2F5496" w:themeColor="accent1" w:themeShade="BF"/>
      <w:sz w:val="36"/>
      <w:szCs w:val="32"/>
    </w:rPr>
  </w:style>
  <w:style w:type="paragraph" w:styleId="ListBullet">
    <w:name w:val="List Bullet"/>
    <w:basedOn w:val="Normal"/>
    <w:uiPriority w:val="99"/>
    <w:unhideWhenUsed/>
    <w:rsid w:val="00B16C71"/>
    <w:pPr>
      <w:numPr>
        <w:numId w:val="1"/>
      </w:numPr>
      <w:contextualSpacing/>
    </w:pPr>
  </w:style>
  <w:style w:type="character" w:customStyle="1" w:styleId="Heading2Char">
    <w:name w:val="Heading 2 Char"/>
    <w:basedOn w:val="DefaultParagraphFont"/>
    <w:link w:val="Heading2"/>
    <w:uiPriority w:val="9"/>
    <w:rsid w:val="00DA6E70"/>
    <w:rPr>
      <w:rFonts w:asciiTheme="majorHAnsi" w:eastAsiaTheme="majorEastAsia" w:hAnsiTheme="majorHAnsi" w:cstheme="majorBidi"/>
      <w:color w:val="2F5496" w:themeColor="accent1" w:themeShade="BF"/>
      <w:sz w:val="32"/>
      <w:szCs w:val="26"/>
    </w:rPr>
  </w:style>
  <w:style w:type="paragraph" w:customStyle="1" w:styleId="Codes">
    <w:name w:val="Codes"/>
    <w:basedOn w:val="Normal"/>
    <w:link w:val="CodesChar"/>
    <w:autoRedefine/>
    <w:qFormat/>
    <w:rsid w:val="00645A3D"/>
    <w:pPr>
      <w:spacing w:line="240" w:lineRule="auto"/>
    </w:pPr>
    <w:rPr>
      <w:i/>
      <w:color w:val="000000"/>
      <w14:textFill>
        <w14:solidFill>
          <w14:srgbClr w14:val="000000">
            <w14:lumMod w14:val="60000"/>
            <w14:lumOff w14:val="40000"/>
          </w14:srgbClr>
        </w14:solidFill>
      </w14:textFill>
    </w:rPr>
  </w:style>
  <w:style w:type="character" w:customStyle="1" w:styleId="Heading3Char">
    <w:name w:val="Heading 3 Char"/>
    <w:basedOn w:val="DefaultParagraphFont"/>
    <w:link w:val="Heading3"/>
    <w:uiPriority w:val="9"/>
    <w:rsid w:val="00F7379C"/>
    <w:rPr>
      <w:rFonts w:asciiTheme="majorHAnsi" w:eastAsiaTheme="majorEastAsia" w:hAnsiTheme="majorHAnsi" w:cstheme="majorBidi"/>
      <w:color w:val="1F3763" w:themeColor="accent1" w:themeShade="7F"/>
      <w:sz w:val="28"/>
      <w:szCs w:val="24"/>
    </w:rPr>
  </w:style>
  <w:style w:type="character" w:customStyle="1" w:styleId="CodesChar">
    <w:name w:val="Codes Char"/>
    <w:basedOn w:val="DefaultParagraphFont"/>
    <w:link w:val="Codes"/>
    <w:rsid w:val="00645A3D"/>
    <w:rPr>
      <w:i/>
      <w:color w:val="000000"/>
      <w:sz w:val="28"/>
      <w14:textFill>
        <w14:solidFill>
          <w14:srgbClr w14:val="000000">
            <w14:lumMod w14:val="60000"/>
            <w14:lumOff w14:val="40000"/>
          </w14:srgbClr>
        </w14:solidFill>
      </w14:textFill>
    </w:rPr>
  </w:style>
  <w:style w:type="paragraph" w:styleId="IntenseQuote">
    <w:name w:val="Intense Quote"/>
    <w:basedOn w:val="Normal"/>
    <w:next w:val="Normal"/>
    <w:link w:val="IntenseQuoteChar"/>
    <w:uiPriority w:val="30"/>
    <w:qFormat/>
    <w:rsid w:val="00F055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055E7"/>
    <w:rPr>
      <w:i/>
      <w:iCs/>
      <w:color w:val="4472C4" w:themeColor="accent1"/>
      <w:sz w:val="28"/>
    </w:rPr>
  </w:style>
  <w:style w:type="paragraph" w:styleId="TOCHeading">
    <w:name w:val="TOC Heading"/>
    <w:basedOn w:val="Heading1"/>
    <w:next w:val="Normal"/>
    <w:uiPriority w:val="39"/>
    <w:unhideWhenUsed/>
    <w:qFormat/>
    <w:rsid w:val="003E4A27"/>
    <w:pPr>
      <w:outlineLvl w:val="9"/>
    </w:pPr>
    <w:rPr>
      <w:sz w:val="32"/>
    </w:rPr>
  </w:style>
  <w:style w:type="paragraph" w:styleId="TOC1">
    <w:name w:val="toc 1"/>
    <w:basedOn w:val="Normal"/>
    <w:next w:val="Normal"/>
    <w:autoRedefine/>
    <w:uiPriority w:val="39"/>
    <w:unhideWhenUsed/>
    <w:rsid w:val="003E4A27"/>
    <w:pPr>
      <w:spacing w:after="100"/>
    </w:pPr>
  </w:style>
  <w:style w:type="paragraph" w:styleId="TOC2">
    <w:name w:val="toc 2"/>
    <w:basedOn w:val="Normal"/>
    <w:next w:val="Normal"/>
    <w:autoRedefine/>
    <w:uiPriority w:val="39"/>
    <w:unhideWhenUsed/>
    <w:rsid w:val="003E4A27"/>
    <w:pPr>
      <w:spacing w:after="100"/>
      <w:ind w:left="280"/>
    </w:pPr>
  </w:style>
  <w:style w:type="paragraph" w:styleId="TOC3">
    <w:name w:val="toc 3"/>
    <w:basedOn w:val="Normal"/>
    <w:next w:val="Normal"/>
    <w:autoRedefine/>
    <w:uiPriority w:val="39"/>
    <w:unhideWhenUsed/>
    <w:rsid w:val="003E4A27"/>
    <w:pPr>
      <w:spacing w:after="100"/>
      <w:ind w:left="560"/>
    </w:pPr>
  </w:style>
  <w:style w:type="character" w:styleId="Hyperlink">
    <w:name w:val="Hyperlink"/>
    <w:basedOn w:val="DefaultParagraphFont"/>
    <w:uiPriority w:val="99"/>
    <w:unhideWhenUsed/>
    <w:rsid w:val="003E4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56AFB-EE09-4733-A4F9-130FCD8A7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21</Pages>
  <Words>1845</Words>
  <Characters>10523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Iyad Baz</dc:creator>
  <cp:keywords/>
  <dc:description/>
  <cp:lastModifiedBy>Iyad Baz</cp:lastModifiedBy>
  <cp:revision>56</cp:revision>
  <dcterms:created xsi:type="dcterms:W3CDTF">2022-06-22T09:50:00Z</dcterms:created>
  <dcterms:modified xsi:type="dcterms:W3CDTF">2022-06-22T15:07:00Z</dcterms:modified>
</cp:coreProperties>
</file>